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24"/>
        <w:gridCol w:w="4579"/>
      </w:tblGrid>
      <w:tr w:rsidR="00895CB4" w:rsidTr="006B2FED">
        <w:tc>
          <w:tcPr>
            <w:tcW w:w="4785" w:type="dxa"/>
          </w:tcPr>
          <w:p w:rsidR="00895CB4" w:rsidRDefault="00895CB4" w:rsidP="00BA467B">
            <w:pPr>
              <w:jc w:val="both"/>
            </w:pPr>
          </w:p>
        </w:tc>
        <w:tc>
          <w:tcPr>
            <w:tcW w:w="4786" w:type="dxa"/>
          </w:tcPr>
          <w:p w:rsidR="00895CB4" w:rsidRPr="00895CB4" w:rsidRDefault="00895CB4" w:rsidP="00BA467B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CB4">
              <w:rPr>
                <w:rFonts w:ascii="Times New Roman" w:hAnsi="Times New Roman" w:cs="Times New Roman"/>
                <w:sz w:val="28"/>
                <w:szCs w:val="28"/>
              </w:rPr>
              <w:t>УТВЕРЖДЕНЫ</w:t>
            </w:r>
          </w:p>
          <w:p w:rsidR="00895CB4" w:rsidRPr="006F4E87" w:rsidRDefault="00895CB4" w:rsidP="00BA467B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895CB4" w:rsidRPr="00895CB4" w:rsidRDefault="00895CB4" w:rsidP="00BA467B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CB4">
              <w:rPr>
                <w:rFonts w:ascii="Times New Roman" w:hAnsi="Times New Roman" w:cs="Times New Roman"/>
                <w:sz w:val="28"/>
                <w:szCs w:val="28"/>
              </w:rPr>
              <w:t>постановлением Правительства</w:t>
            </w:r>
          </w:p>
          <w:p w:rsidR="00895CB4" w:rsidRDefault="00895CB4" w:rsidP="00BA467B">
            <w:pPr>
              <w:tabs>
                <w:tab w:val="left" w:pos="1260"/>
              </w:tabs>
              <w:jc w:val="center"/>
            </w:pPr>
            <w:r w:rsidRPr="00895CB4">
              <w:rPr>
                <w:rFonts w:ascii="Times New Roman" w:hAnsi="Times New Roman" w:cs="Times New Roman"/>
                <w:sz w:val="28"/>
                <w:szCs w:val="28"/>
              </w:rPr>
              <w:t>Кабардино-Балкарской Республики</w:t>
            </w:r>
          </w:p>
        </w:tc>
      </w:tr>
    </w:tbl>
    <w:p w:rsidR="00895CB4" w:rsidRDefault="00895CB4" w:rsidP="00BA467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95CB4" w:rsidRDefault="00895CB4" w:rsidP="00BA467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95CB4" w:rsidRPr="00895CB4" w:rsidRDefault="00895CB4" w:rsidP="00BA467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5CB4">
        <w:rPr>
          <w:rFonts w:ascii="Times New Roman" w:hAnsi="Times New Roman" w:cs="Times New Roman"/>
          <w:b/>
          <w:sz w:val="28"/>
          <w:szCs w:val="28"/>
        </w:rPr>
        <w:t>ИЗМЕНЕНИЯ,</w:t>
      </w:r>
    </w:p>
    <w:p w:rsidR="00895CB4" w:rsidRPr="00895CB4" w:rsidRDefault="00895CB4" w:rsidP="00BA467B">
      <w:pPr>
        <w:spacing w:after="0"/>
        <w:jc w:val="center"/>
        <w:rPr>
          <w:rFonts w:ascii="Times New Roman" w:hAnsi="Times New Roman" w:cs="Times New Roman"/>
          <w:b/>
          <w:sz w:val="10"/>
          <w:szCs w:val="10"/>
        </w:rPr>
      </w:pPr>
    </w:p>
    <w:p w:rsidR="00895CB4" w:rsidRPr="00895CB4" w:rsidRDefault="00895CB4" w:rsidP="00BA46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5CB4">
        <w:rPr>
          <w:rFonts w:ascii="Times New Roman" w:hAnsi="Times New Roman" w:cs="Times New Roman"/>
          <w:b/>
          <w:sz w:val="28"/>
          <w:szCs w:val="28"/>
        </w:rPr>
        <w:t>которые вносятся в государственную программу</w:t>
      </w:r>
    </w:p>
    <w:p w:rsidR="00895CB4" w:rsidRPr="00895CB4" w:rsidRDefault="00895CB4" w:rsidP="00BA46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5CB4">
        <w:rPr>
          <w:rFonts w:ascii="Times New Roman" w:hAnsi="Times New Roman" w:cs="Times New Roman"/>
          <w:b/>
          <w:sz w:val="28"/>
          <w:szCs w:val="28"/>
        </w:rPr>
        <w:t>Кабардино-Балкарской Республики «Развитие промышленности</w:t>
      </w:r>
    </w:p>
    <w:p w:rsidR="00F03BD8" w:rsidRDefault="00895CB4" w:rsidP="00BA46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5CB4">
        <w:rPr>
          <w:rFonts w:ascii="Times New Roman" w:hAnsi="Times New Roman" w:cs="Times New Roman"/>
          <w:b/>
          <w:sz w:val="28"/>
          <w:szCs w:val="28"/>
        </w:rPr>
        <w:t xml:space="preserve">и торговли в Кабардино-Балкарской Республике», утвержденную постановлением Правительства Кабардино-Балкарской Республики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895CB4">
        <w:rPr>
          <w:rFonts w:ascii="Times New Roman" w:hAnsi="Times New Roman" w:cs="Times New Roman"/>
          <w:b/>
          <w:sz w:val="28"/>
          <w:szCs w:val="28"/>
        </w:rPr>
        <w:t>от 25 сентября 2020 г. № 223-ПП</w:t>
      </w:r>
    </w:p>
    <w:p w:rsidR="00895CB4" w:rsidRDefault="00895CB4" w:rsidP="00BA467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95CB4" w:rsidRDefault="00BA467B" w:rsidP="00063E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063E45">
        <w:rPr>
          <w:rFonts w:ascii="Times New Roman" w:hAnsi="Times New Roman" w:cs="Times New Roman"/>
          <w:sz w:val="28"/>
          <w:szCs w:val="28"/>
        </w:rPr>
        <w:t>  </w:t>
      </w:r>
      <w:r>
        <w:rPr>
          <w:rFonts w:ascii="Times New Roman" w:hAnsi="Times New Roman" w:cs="Times New Roman"/>
          <w:sz w:val="28"/>
          <w:szCs w:val="28"/>
        </w:rPr>
        <w:t>Позици</w:t>
      </w:r>
      <w:r w:rsidR="00D456E6">
        <w:rPr>
          <w:rFonts w:ascii="Times New Roman" w:hAnsi="Times New Roman" w:cs="Times New Roman"/>
          <w:sz w:val="28"/>
          <w:szCs w:val="28"/>
        </w:rPr>
        <w:t>ю</w:t>
      </w:r>
      <w:r w:rsidR="00895CB4" w:rsidRPr="00895CB4">
        <w:rPr>
          <w:rFonts w:ascii="Times New Roman" w:hAnsi="Times New Roman" w:cs="Times New Roman"/>
          <w:sz w:val="28"/>
          <w:szCs w:val="28"/>
        </w:rPr>
        <w:t xml:space="preserve"> </w:t>
      </w:r>
      <w:r w:rsidRPr="00895CB4">
        <w:rPr>
          <w:rFonts w:ascii="Times New Roman" w:hAnsi="Times New Roman" w:cs="Times New Roman"/>
          <w:sz w:val="28"/>
          <w:szCs w:val="28"/>
        </w:rPr>
        <w:t>«Объемы бюджетных ассигнований государственной программы»</w:t>
      </w:r>
      <w:r>
        <w:rPr>
          <w:rFonts w:ascii="Times New Roman" w:hAnsi="Times New Roman" w:cs="Times New Roman"/>
          <w:sz w:val="28"/>
          <w:szCs w:val="28"/>
        </w:rPr>
        <w:t xml:space="preserve"> паспорта государственной программы </w:t>
      </w:r>
      <w:r w:rsidR="00895CB4">
        <w:rPr>
          <w:rFonts w:ascii="Times New Roman" w:hAnsi="Times New Roman" w:cs="Times New Roman"/>
          <w:sz w:val="28"/>
          <w:szCs w:val="28"/>
        </w:rPr>
        <w:t xml:space="preserve">изложить </w:t>
      </w:r>
      <w:r w:rsidR="00063E45">
        <w:rPr>
          <w:rFonts w:ascii="Times New Roman" w:hAnsi="Times New Roman" w:cs="Times New Roman"/>
          <w:sz w:val="28"/>
          <w:szCs w:val="28"/>
        </w:rPr>
        <w:br/>
      </w:r>
      <w:r w:rsidR="00895CB4" w:rsidRPr="00895CB4">
        <w:rPr>
          <w:rFonts w:ascii="Times New Roman" w:hAnsi="Times New Roman" w:cs="Times New Roman"/>
          <w:sz w:val="28"/>
          <w:szCs w:val="28"/>
        </w:rPr>
        <w:t>в следующей редакции:</w:t>
      </w:r>
    </w:p>
    <w:p w:rsidR="00063E45" w:rsidRPr="006F4E87" w:rsidRDefault="00063E45" w:rsidP="00063E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1"/>
        <w:tblW w:w="88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0"/>
        <w:gridCol w:w="6237"/>
      </w:tblGrid>
      <w:tr w:rsidR="00E470B3" w:rsidRPr="00895CB4" w:rsidTr="00063E45">
        <w:tc>
          <w:tcPr>
            <w:tcW w:w="2660" w:type="dxa"/>
            <w:vMerge w:val="restart"/>
          </w:tcPr>
          <w:p w:rsidR="00E470B3" w:rsidRPr="00895CB4" w:rsidRDefault="00F57E78" w:rsidP="00BA467B">
            <w:pPr>
              <w:widowControl w:val="0"/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E470B3" w:rsidRPr="00895CB4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государственной программы</w:t>
            </w:r>
          </w:p>
        </w:tc>
        <w:tc>
          <w:tcPr>
            <w:tcW w:w="6237" w:type="dxa"/>
          </w:tcPr>
          <w:p w:rsidR="00E470B3" w:rsidRPr="00895CB4" w:rsidRDefault="00E470B3" w:rsidP="00BA467B">
            <w:pPr>
              <w:widowControl w:val="0"/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CB4"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финансирования государственной программы </w:t>
            </w:r>
            <w:r w:rsidRPr="00D456E6">
              <w:rPr>
                <w:rFonts w:ascii="Times New Roman" w:hAnsi="Times New Roman" w:cs="Times New Roman"/>
                <w:sz w:val="28"/>
                <w:szCs w:val="28"/>
              </w:rPr>
              <w:t>составляет 300690,5</w:t>
            </w:r>
            <w:r w:rsidRPr="00895CB4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</w:t>
            </w:r>
            <w:r w:rsidR="00063E45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895CB4">
              <w:rPr>
                <w:rFonts w:ascii="Times New Roman" w:hAnsi="Times New Roman" w:cs="Times New Roman"/>
                <w:sz w:val="28"/>
                <w:szCs w:val="28"/>
              </w:rPr>
              <w:t>из них:</w:t>
            </w:r>
          </w:p>
        </w:tc>
      </w:tr>
      <w:tr w:rsidR="00E470B3" w:rsidRPr="00895CB4" w:rsidTr="00063E45">
        <w:tc>
          <w:tcPr>
            <w:tcW w:w="2660" w:type="dxa"/>
            <w:vMerge/>
          </w:tcPr>
          <w:p w:rsidR="00E470B3" w:rsidRPr="00895CB4" w:rsidRDefault="00E470B3" w:rsidP="00BA467B">
            <w:pPr>
              <w:widowControl w:val="0"/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E470B3" w:rsidRPr="00895CB4" w:rsidRDefault="00063E45" w:rsidP="00063E45">
            <w:pPr>
              <w:widowControl w:val="0"/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ind w:firstLine="3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2021 году – </w:t>
            </w:r>
            <w:r w:rsidR="00E470B3" w:rsidRPr="00895CB4">
              <w:rPr>
                <w:rFonts w:ascii="Times New Roman" w:hAnsi="Times New Roman" w:cs="Times New Roman"/>
                <w:sz w:val="28"/>
                <w:szCs w:val="28"/>
              </w:rPr>
              <w:t>56158,3 тыс. рублей;</w:t>
            </w:r>
          </w:p>
        </w:tc>
      </w:tr>
      <w:tr w:rsidR="00E470B3" w:rsidRPr="00895CB4" w:rsidTr="00063E45">
        <w:tc>
          <w:tcPr>
            <w:tcW w:w="2660" w:type="dxa"/>
            <w:vMerge/>
          </w:tcPr>
          <w:p w:rsidR="00E470B3" w:rsidRPr="00895CB4" w:rsidRDefault="00E470B3" w:rsidP="00BA467B">
            <w:pPr>
              <w:widowControl w:val="0"/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E470B3" w:rsidRPr="00895CB4" w:rsidRDefault="00E470B3" w:rsidP="00BA467B">
            <w:pPr>
              <w:widowControl w:val="0"/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ind w:firstLine="3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CB4">
              <w:rPr>
                <w:rFonts w:ascii="Times New Roman" w:hAnsi="Times New Roman" w:cs="Times New Roman"/>
                <w:sz w:val="28"/>
                <w:szCs w:val="28"/>
              </w:rPr>
              <w:t>в 2022 году – 41598,2 тыс. рублей;</w:t>
            </w:r>
          </w:p>
        </w:tc>
      </w:tr>
      <w:tr w:rsidR="00E470B3" w:rsidRPr="00895CB4" w:rsidTr="00063E45">
        <w:tc>
          <w:tcPr>
            <w:tcW w:w="2660" w:type="dxa"/>
            <w:vMerge/>
          </w:tcPr>
          <w:p w:rsidR="00E470B3" w:rsidRPr="00895CB4" w:rsidRDefault="00E470B3" w:rsidP="00BA467B">
            <w:pPr>
              <w:widowControl w:val="0"/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E470B3" w:rsidRPr="00895CB4" w:rsidRDefault="00E470B3" w:rsidP="00BA467B">
            <w:pPr>
              <w:widowControl w:val="0"/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ind w:firstLine="3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CB4">
              <w:rPr>
                <w:rFonts w:ascii="Times New Roman" w:hAnsi="Times New Roman" w:cs="Times New Roman"/>
                <w:sz w:val="28"/>
                <w:szCs w:val="28"/>
              </w:rPr>
              <w:t>в 2023 году – 117404,2 тыс. рублей;</w:t>
            </w:r>
          </w:p>
        </w:tc>
      </w:tr>
      <w:tr w:rsidR="00E470B3" w:rsidRPr="00895CB4" w:rsidTr="00063E45">
        <w:tc>
          <w:tcPr>
            <w:tcW w:w="2660" w:type="dxa"/>
            <w:vMerge/>
          </w:tcPr>
          <w:p w:rsidR="00E470B3" w:rsidRPr="00895CB4" w:rsidRDefault="00E470B3" w:rsidP="00BA467B">
            <w:pPr>
              <w:widowControl w:val="0"/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E470B3" w:rsidRPr="00895CB4" w:rsidRDefault="00E470B3" w:rsidP="00986665">
            <w:pPr>
              <w:widowControl w:val="0"/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ind w:firstLine="3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CB4">
              <w:rPr>
                <w:rFonts w:ascii="Times New Roman" w:hAnsi="Times New Roman" w:cs="Times New Roman"/>
                <w:sz w:val="28"/>
                <w:szCs w:val="28"/>
              </w:rPr>
              <w:t xml:space="preserve">в 2024 году – </w:t>
            </w:r>
            <w:r w:rsidR="00986665">
              <w:rPr>
                <w:rFonts w:ascii="Times New Roman" w:hAnsi="Times New Roman" w:cs="Times New Roman"/>
                <w:sz w:val="28"/>
                <w:szCs w:val="28"/>
              </w:rPr>
              <w:t>39472</w:t>
            </w:r>
            <w:r w:rsidRPr="00895CB4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</w:tc>
      </w:tr>
      <w:tr w:rsidR="00E470B3" w:rsidRPr="00895CB4" w:rsidTr="00063E45">
        <w:tc>
          <w:tcPr>
            <w:tcW w:w="2660" w:type="dxa"/>
            <w:vMerge/>
          </w:tcPr>
          <w:p w:rsidR="00E470B3" w:rsidRPr="00895CB4" w:rsidRDefault="00E470B3" w:rsidP="00BA467B">
            <w:pPr>
              <w:widowControl w:val="0"/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E470B3" w:rsidRPr="00895CB4" w:rsidRDefault="00E470B3" w:rsidP="00BA467B">
            <w:pPr>
              <w:widowControl w:val="0"/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ind w:firstLine="3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CB4">
              <w:rPr>
                <w:rFonts w:ascii="Times New Roman" w:hAnsi="Times New Roman" w:cs="Times New Roman"/>
                <w:sz w:val="28"/>
                <w:szCs w:val="28"/>
              </w:rPr>
              <w:t>в 2025 году – 24529,7 тыс. рублей;</w:t>
            </w:r>
          </w:p>
        </w:tc>
      </w:tr>
      <w:tr w:rsidR="00E470B3" w:rsidRPr="00895CB4" w:rsidTr="00063E45">
        <w:tc>
          <w:tcPr>
            <w:tcW w:w="2660" w:type="dxa"/>
            <w:vMerge/>
          </w:tcPr>
          <w:p w:rsidR="00E470B3" w:rsidRPr="00895CB4" w:rsidRDefault="00E470B3" w:rsidP="00BA467B">
            <w:pPr>
              <w:widowControl w:val="0"/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E470B3" w:rsidRPr="00895CB4" w:rsidRDefault="00E470B3" w:rsidP="00BA467B">
            <w:pPr>
              <w:widowControl w:val="0"/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ind w:firstLine="3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CB4">
              <w:rPr>
                <w:rFonts w:ascii="Times New Roman" w:hAnsi="Times New Roman" w:cs="Times New Roman"/>
                <w:sz w:val="28"/>
                <w:szCs w:val="28"/>
              </w:rPr>
              <w:t>в 2026 году – 21528,1 тыс. рублей;</w:t>
            </w:r>
          </w:p>
        </w:tc>
      </w:tr>
      <w:tr w:rsidR="00E470B3" w:rsidRPr="00895CB4" w:rsidTr="00063E45">
        <w:tc>
          <w:tcPr>
            <w:tcW w:w="2660" w:type="dxa"/>
            <w:vMerge/>
          </w:tcPr>
          <w:p w:rsidR="00E470B3" w:rsidRPr="00895CB4" w:rsidRDefault="00E470B3" w:rsidP="00BA467B">
            <w:pPr>
              <w:widowControl w:val="0"/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E470B3" w:rsidRPr="00895CB4" w:rsidRDefault="00E470B3" w:rsidP="00BA467B">
            <w:pPr>
              <w:widowControl w:val="0"/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ind w:firstLine="3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CB4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</w:tr>
      <w:tr w:rsidR="00E470B3" w:rsidRPr="00895CB4" w:rsidTr="00063E45">
        <w:tc>
          <w:tcPr>
            <w:tcW w:w="2660" w:type="dxa"/>
            <w:vMerge/>
          </w:tcPr>
          <w:p w:rsidR="00E470B3" w:rsidRPr="00895CB4" w:rsidRDefault="00E470B3" w:rsidP="00BA467B">
            <w:pPr>
              <w:widowControl w:val="0"/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E470B3" w:rsidRPr="00895CB4" w:rsidRDefault="00E470B3" w:rsidP="00CF27A4">
            <w:pPr>
              <w:widowControl w:val="0"/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ind w:firstLine="3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CB4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федерального бюджета – </w:t>
            </w:r>
            <w:r w:rsidR="00CF27A4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CF27A4" w:rsidRPr="00895CB4">
              <w:rPr>
                <w:rFonts w:ascii="Times New Roman" w:hAnsi="Times New Roman" w:cs="Times New Roman"/>
                <w:sz w:val="28"/>
                <w:szCs w:val="28"/>
              </w:rPr>
              <w:t>116385,4 тыс.</w:t>
            </w:r>
            <w:r w:rsidR="00CF27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F27A4" w:rsidRPr="00895CB4">
              <w:rPr>
                <w:rFonts w:ascii="Times New Roman" w:hAnsi="Times New Roman" w:cs="Times New Roman"/>
                <w:sz w:val="28"/>
                <w:szCs w:val="28"/>
              </w:rPr>
              <w:t>рублей, из них:</w:t>
            </w:r>
          </w:p>
        </w:tc>
      </w:tr>
      <w:tr w:rsidR="00895CB4" w:rsidRPr="00895CB4" w:rsidTr="00063E45">
        <w:tc>
          <w:tcPr>
            <w:tcW w:w="2660" w:type="dxa"/>
          </w:tcPr>
          <w:p w:rsidR="00895CB4" w:rsidRPr="00895CB4" w:rsidRDefault="00895CB4" w:rsidP="00BA467B">
            <w:pPr>
              <w:widowControl w:val="0"/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895CB4" w:rsidRPr="00895CB4" w:rsidRDefault="00895CB4" w:rsidP="00BA467B">
            <w:pPr>
              <w:widowControl w:val="0"/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ind w:firstLine="3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CB4">
              <w:rPr>
                <w:rFonts w:ascii="Times New Roman" w:hAnsi="Times New Roman" w:cs="Times New Roman"/>
                <w:sz w:val="28"/>
                <w:szCs w:val="28"/>
              </w:rPr>
              <w:t>в 2021 году – 27900,0 тыс. рублей;</w:t>
            </w:r>
          </w:p>
        </w:tc>
      </w:tr>
      <w:tr w:rsidR="00895CB4" w:rsidRPr="00895CB4" w:rsidTr="00063E45">
        <w:tc>
          <w:tcPr>
            <w:tcW w:w="2660" w:type="dxa"/>
          </w:tcPr>
          <w:p w:rsidR="00895CB4" w:rsidRPr="00895CB4" w:rsidRDefault="00895CB4" w:rsidP="00BA467B">
            <w:pPr>
              <w:widowControl w:val="0"/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895CB4" w:rsidRPr="00895CB4" w:rsidRDefault="00895CB4" w:rsidP="00BA467B">
            <w:pPr>
              <w:widowControl w:val="0"/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ind w:firstLine="3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CB4">
              <w:rPr>
                <w:rFonts w:ascii="Times New Roman" w:hAnsi="Times New Roman" w:cs="Times New Roman"/>
                <w:sz w:val="28"/>
                <w:szCs w:val="28"/>
              </w:rPr>
              <w:t>в 2022 году – 13926,1 тыс. рублей;</w:t>
            </w:r>
          </w:p>
        </w:tc>
      </w:tr>
      <w:tr w:rsidR="00895CB4" w:rsidRPr="00895CB4" w:rsidTr="00063E45">
        <w:tc>
          <w:tcPr>
            <w:tcW w:w="2660" w:type="dxa"/>
          </w:tcPr>
          <w:p w:rsidR="00895CB4" w:rsidRPr="00895CB4" w:rsidRDefault="00895CB4" w:rsidP="00BA467B">
            <w:pPr>
              <w:widowControl w:val="0"/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895CB4" w:rsidRPr="00895CB4" w:rsidRDefault="00895CB4" w:rsidP="00BA467B">
            <w:pPr>
              <w:widowControl w:val="0"/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ind w:firstLine="3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CB4">
              <w:rPr>
                <w:rFonts w:ascii="Times New Roman" w:hAnsi="Times New Roman" w:cs="Times New Roman"/>
                <w:sz w:val="28"/>
                <w:szCs w:val="28"/>
              </w:rPr>
              <w:t>в 2023 году – 74559,3 тыс. рублей;</w:t>
            </w:r>
          </w:p>
        </w:tc>
      </w:tr>
      <w:tr w:rsidR="00895CB4" w:rsidRPr="00895CB4" w:rsidTr="00063E45">
        <w:tc>
          <w:tcPr>
            <w:tcW w:w="2660" w:type="dxa"/>
          </w:tcPr>
          <w:p w:rsidR="00895CB4" w:rsidRPr="00895CB4" w:rsidRDefault="00895CB4" w:rsidP="00BA467B">
            <w:pPr>
              <w:widowControl w:val="0"/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063E45" w:rsidRPr="00895CB4" w:rsidRDefault="00063E45" w:rsidP="00063E45">
            <w:pPr>
              <w:widowControl w:val="0"/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ind w:firstLine="3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8053F2" w:rsidRPr="001A7BCB">
              <w:rPr>
                <w:rFonts w:ascii="Times New Roman" w:hAnsi="Times New Roman" w:cs="Times New Roman"/>
                <w:sz w:val="28"/>
                <w:szCs w:val="28"/>
              </w:rPr>
              <w:t>редства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053F2" w:rsidRPr="001A7BCB">
              <w:rPr>
                <w:rFonts w:ascii="Times New Roman" w:hAnsi="Times New Roman" w:cs="Times New Roman"/>
                <w:sz w:val="28"/>
                <w:szCs w:val="28"/>
              </w:rPr>
              <w:t>республиканского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053F2" w:rsidRPr="001A7BCB">
              <w:rPr>
                <w:rFonts w:ascii="Times New Roman" w:hAnsi="Times New Roman" w:cs="Times New Roman"/>
                <w:sz w:val="28"/>
                <w:szCs w:val="28"/>
              </w:rPr>
              <w:t>бюджета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1A7BCB">
              <w:rPr>
                <w:rFonts w:ascii="Times New Roman" w:hAnsi="Times New Roman" w:cs="Times New Roman"/>
                <w:sz w:val="28"/>
                <w:szCs w:val="28"/>
              </w:rPr>
              <w:t xml:space="preserve">Кабардино-Балкарской Республики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1A7BCB">
              <w:rPr>
                <w:rFonts w:ascii="Times New Roman" w:hAnsi="Times New Roman" w:cs="Times New Roman"/>
                <w:sz w:val="28"/>
                <w:szCs w:val="28"/>
              </w:rPr>
              <w:t>171613,7 тыс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1A7BCB">
              <w:rPr>
                <w:rFonts w:ascii="Times New Roman" w:hAnsi="Times New Roman" w:cs="Times New Roman"/>
                <w:sz w:val="28"/>
                <w:szCs w:val="28"/>
              </w:rPr>
              <w:t xml:space="preserve"> рублей, из них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</w:tr>
      <w:tr w:rsidR="001A7BCB" w:rsidRPr="00895CB4" w:rsidTr="00063E45">
        <w:tc>
          <w:tcPr>
            <w:tcW w:w="2660" w:type="dxa"/>
            <w:vMerge w:val="restart"/>
          </w:tcPr>
          <w:p w:rsidR="001A7BCB" w:rsidRPr="00895CB4" w:rsidRDefault="001A7BCB" w:rsidP="00BA467B">
            <w:pPr>
              <w:widowControl w:val="0"/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1A7BCB" w:rsidRPr="00895CB4" w:rsidRDefault="001A7BCB" w:rsidP="00BA467B">
            <w:pPr>
              <w:widowControl w:val="0"/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7BCB">
              <w:rPr>
                <w:rFonts w:ascii="Times New Roman" w:hAnsi="Times New Roman" w:cs="Times New Roman"/>
                <w:sz w:val="28"/>
                <w:szCs w:val="28"/>
              </w:rPr>
              <w:t>в 2021 году – 26143,6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1A7BCB" w:rsidRPr="00895CB4" w:rsidTr="00063E45">
        <w:tc>
          <w:tcPr>
            <w:tcW w:w="2660" w:type="dxa"/>
            <w:vMerge/>
          </w:tcPr>
          <w:p w:rsidR="001A7BCB" w:rsidRPr="00895CB4" w:rsidRDefault="001A7BCB" w:rsidP="00BA467B">
            <w:pPr>
              <w:widowControl w:val="0"/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1A7BCB" w:rsidRPr="00895CB4" w:rsidRDefault="001A7BCB" w:rsidP="00BA467B">
            <w:pPr>
              <w:widowControl w:val="0"/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ind w:firstLine="3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7BCB">
              <w:rPr>
                <w:rFonts w:ascii="Times New Roman" w:hAnsi="Times New Roman" w:cs="Times New Roman"/>
                <w:sz w:val="28"/>
                <w:szCs w:val="28"/>
              </w:rPr>
              <w:t>в 2022 году – 25362,8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1A7BCB" w:rsidRPr="00895CB4" w:rsidTr="00063E45">
        <w:tc>
          <w:tcPr>
            <w:tcW w:w="2660" w:type="dxa"/>
            <w:vMerge/>
          </w:tcPr>
          <w:p w:rsidR="001A7BCB" w:rsidRPr="00895CB4" w:rsidRDefault="001A7BCB" w:rsidP="00BA467B">
            <w:pPr>
              <w:widowControl w:val="0"/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1A7BCB" w:rsidRPr="00895CB4" w:rsidRDefault="001A7BCB" w:rsidP="00BA467B">
            <w:pPr>
              <w:widowControl w:val="0"/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ind w:firstLine="3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7DA7">
              <w:rPr>
                <w:rFonts w:ascii="Times New Roman" w:hAnsi="Times New Roman" w:cs="Times New Roman"/>
                <w:sz w:val="28"/>
                <w:szCs w:val="28"/>
              </w:rPr>
              <w:t>в 2023 году – 40327,8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1A7BCB" w:rsidRPr="00895CB4" w:rsidTr="00063E45">
        <w:tc>
          <w:tcPr>
            <w:tcW w:w="2660" w:type="dxa"/>
          </w:tcPr>
          <w:p w:rsidR="001A7BCB" w:rsidRPr="00895CB4" w:rsidRDefault="001A7BCB" w:rsidP="00BA467B">
            <w:pPr>
              <w:widowControl w:val="0"/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1A7BCB" w:rsidRPr="00895CB4" w:rsidRDefault="001A7BCB" w:rsidP="0095580B">
            <w:pPr>
              <w:widowControl w:val="0"/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ind w:firstLine="3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2024 году – </w:t>
            </w:r>
            <w:r w:rsidR="0098666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5580B">
              <w:rPr>
                <w:rFonts w:ascii="Times New Roman" w:hAnsi="Times New Roman" w:cs="Times New Roman"/>
                <w:sz w:val="28"/>
                <w:szCs w:val="28"/>
              </w:rPr>
              <w:t>6723,3</w:t>
            </w:r>
            <w:r w:rsidRPr="002F12C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1A7BCB" w:rsidRPr="00895CB4" w:rsidTr="00063E45">
        <w:tc>
          <w:tcPr>
            <w:tcW w:w="2660" w:type="dxa"/>
          </w:tcPr>
          <w:p w:rsidR="001A7BCB" w:rsidRPr="00895CB4" w:rsidRDefault="001A7BCB" w:rsidP="00BA467B">
            <w:pPr>
              <w:widowControl w:val="0"/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1A7BCB" w:rsidRPr="00895CB4" w:rsidRDefault="001A7BCB" w:rsidP="00BA467B">
            <w:pPr>
              <w:widowControl w:val="0"/>
              <w:autoSpaceDE w:val="0"/>
              <w:autoSpaceDN w:val="0"/>
              <w:adjustRightInd w:val="0"/>
              <w:ind w:firstLine="3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7BCB">
              <w:rPr>
                <w:rFonts w:ascii="Times New Roman" w:hAnsi="Times New Roman" w:cs="Times New Roman"/>
                <w:sz w:val="28"/>
                <w:szCs w:val="28"/>
              </w:rPr>
              <w:t>в 2025 году – 21528,1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1A7BCB" w:rsidRPr="00895CB4" w:rsidTr="00063E45">
        <w:tc>
          <w:tcPr>
            <w:tcW w:w="2660" w:type="dxa"/>
          </w:tcPr>
          <w:p w:rsidR="001A7BCB" w:rsidRPr="00895CB4" w:rsidRDefault="001A7BCB" w:rsidP="00BA467B">
            <w:pPr>
              <w:widowControl w:val="0"/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1A7BCB" w:rsidRPr="00895CB4" w:rsidRDefault="001A7BCB" w:rsidP="00BA467B">
            <w:pPr>
              <w:widowControl w:val="0"/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ind w:firstLine="3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7BCB">
              <w:rPr>
                <w:rFonts w:ascii="Times New Roman" w:hAnsi="Times New Roman" w:cs="Times New Roman"/>
                <w:sz w:val="28"/>
                <w:szCs w:val="28"/>
              </w:rPr>
              <w:t>в 2026 году – 21528,1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1A7BCB" w:rsidRPr="00895CB4" w:rsidTr="00063E45">
        <w:tc>
          <w:tcPr>
            <w:tcW w:w="2660" w:type="dxa"/>
          </w:tcPr>
          <w:p w:rsidR="001A7BCB" w:rsidRPr="00895CB4" w:rsidRDefault="001A7BCB" w:rsidP="00BA467B">
            <w:pPr>
              <w:widowControl w:val="0"/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1A7BCB" w:rsidRPr="00895CB4" w:rsidRDefault="001A7BCB" w:rsidP="00BA467B">
            <w:pPr>
              <w:widowControl w:val="0"/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ind w:firstLine="3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7BCB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 – 12691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,4 тыс. рублей,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1A7BCB">
              <w:rPr>
                <w:rFonts w:ascii="Times New Roman" w:hAnsi="Times New Roman" w:cs="Times New Roman"/>
                <w:sz w:val="28"/>
                <w:szCs w:val="28"/>
              </w:rPr>
              <w:t>из них:</w:t>
            </w:r>
          </w:p>
        </w:tc>
      </w:tr>
      <w:tr w:rsidR="001A7BCB" w:rsidRPr="00895CB4" w:rsidTr="00063E45">
        <w:tc>
          <w:tcPr>
            <w:tcW w:w="2660" w:type="dxa"/>
          </w:tcPr>
          <w:p w:rsidR="001A7BCB" w:rsidRPr="00895CB4" w:rsidRDefault="001A7BCB" w:rsidP="00BA467B">
            <w:pPr>
              <w:widowControl w:val="0"/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1A7BCB" w:rsidRPr="00895CB4" w:rsidRDefault="001A7BCB" w:rsidP="00BA467B">
            <w:pPr>
              <w:widowControl w:val="0"/>
              <w:autoSpaceDE w:val="0"/>
              <w:autoSpaceDN w:val="0"/>
              <w:adjustRightInd w:val="0"/>
              <w:ind w:firstLine="3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7BCB">
              <w:rPr>
                <w:rFonts w:ascii="Times New Roman" w:hAnsi="Times New Roman" w:cs="Times New Roman"/>
                <w:sz w:val="28"/>
                <w:szCs w:val="28"/>
              </w:rPr>
              <w:t>в 2021 году – 2114,7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1A7BCB" w:rsidRPr="00895CB4" w:rsidTr="00063E45">
        <w:tc>
          <w:tcPr>
            <w:tcW w:w="2660" w:type="dxa"/>
          </w:tcPr>
          <w:p w:rsidR="001A7BCB" w:rsidRPr="00895CB4" w:rsidRDefault="001A7BCB" w:rsidP="00BA467B">
            <w:pPr>
              <w:widowControl w:val="0"/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1A7BCB" w:rsidRPr="00895CB4" w:rsidRDefault="001A7BCB" w:rsidP="00BA467B">
            <w:pPr>
              <w:widowControl w:val="0"/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ind w:firstLine="3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7BCB">
              <w:rPr>
                <w:rFonts w:ascii="Times New Roman" w:hAnsi="Times New Roman" w:cs="Times New Roman"/>
                <w:sz w:val="28"/>
                <w:szCs w:val="28"/>
              </w:rPr>
              <w:t>в 2022 году – 2309,3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1A7BCB" w:rsidRPr="00895CB4" w:rsidTr="00063E45">
        <w:tc>
          <w:tcPr>
            <w:tcW w:w="2660" w:type="dxa"/>
          </w:tcPr>
          <w:p w:rsidR="001A7BCB" w:rsidRPr="00895CB4" w:rsidRDefault="001A7BCB" w:rsidP="00BA467B">
            <w:pPr>
              <w:widowControl w:val="0"/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1A7BCB" w:rsidRPr="00895CB4" w:rsidRDefault="001A7BCB" w:rsidP="00BA467B">
            <w:pPr>
              <w:widowControl w:val="0"/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ind w:firstLine="3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7BCB">
              <w:rPr>
                <w:rFonts w:ascii="Times New Roman" w:hAnsi="Times New Roman" w:cs="Times New Roman"/>
                <w:sz w:val="28"/>
                <w:szCs w:val="28"/>
              </w:rPr>
              <w:t>в 2023 году – 2517,1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1A7BCB" w:rsidRPr="00895CB4" w:rsidTr="00063E45">
        <w:tc>
          <w:tcPr>
            <w:tcW w:w="2660" w:type="dxa"/>
          </w:tcPr>
          <w:p w:rsidR="001A7BCB" w:rsidRPr="00895CB4" w:rsidRDefault="001A7BCB" w:rsidP="00BA467B">
            <w:pPr>
              <w:widowControl w:val="0"/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1A7BCB" w:rsidRPr="00895CB4" w:rsidRDefault="001A7BCB" w:rsidP="00BA467B">
            <w:pPr>
              <w:widowControl w:val="0"/>
              <w:autoSpaceDE w:val="0"/>
              <w:autoSpaceDN w:val="0"/>
              <w:adjustRightInd w:val="0"/>
              <w:ind w:firstLine="3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7BCB">
              <w:rPr>
                <w:rFonts w:ascii="Times New Roman" w:hAnsi="Times New Roman" w:cs="Times New Roman"/>
                <w:sz w:val="28"/>
                <w:szCs w:val="28"/>
              </w:rPr>
              <w:t>в 2024 году – 2748,7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1A7BCB" w:rsidRPr="00895CB4" w:rsidTr="00063E45">
        <w:tc>
          <w:tcPr>
            <w:tcW w:w="2660" w:type="dxa"/>
          </w:tcPr>
          <w:p w:rsidR="001A7BCB" w:rsidRPr="00895CB4" w:rsidRDefault="001A7BCB" w:rsidP="00BA467B">
            <w:pPr>
              <w:widowControl w:val="0"/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1A7BCB" w:rsidRPr="00895CB4" w:rsidRDefault="001A7BCB" w:rsidP="00BA467B">
            <w:pPr>
              <w:widowControl w:val="0"/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ind w:firstLine="3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7BCB">
              <w:rPr>
                <w:rFonts w:ascii="Times New Roman" w:hAnsi="Times New Roman" w:cs="Times New Roman"/>
                <w:sz w:val="28"/>
                <w:szCs w:val="28"/>
              </w:rPr>
              <w:t>в 2025 году – 3001,6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1A7BCB" w:rsidRPr="00895CB4" w:rsidTr="00063E45">
        <w:tc>
          <w:tcPr>
            <w:tcW w:w="2660" w:type="dxa"/>
          </w:tcPr>
          <w:p w:rsidR="001A7BCB" w:rsidRPr="00895CB4" w:rsidRDefault="001A7BCB" w:rsidP="00BA467B">
            <w:pPr>
              <w:widowControl w:val="0"/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1A7BCB" w:rsidRDefault="001A7BCB" w:rsidP="00BA467B">
            <w:pPr>
              <w:widowControl w:val="0"/>
              <w:autoSpaceDE w:val="0"/>
              <w:autoSpaceDN w:val="0"/>
              <w:adjustRightInd w:val="0"/>
              <w:ind w:firstLine="3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7BCB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 w:rsidR="00CF27A4">
              <w:rPr>
                <w:rFonts w:ascii="Times New Roman" w:hAnsi="Times New Roman" w:cs="Times New Roman"/>
                <w:sz w:val="28"/>
                <w:szCs w:val="28"/>
              </w:rPr>
              <w:t>26 году – 0 рублей</w:t>
            </w:r>
            <w:r w:rsidR="00D456E6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063E45" w:rsidRPr="006F4E87" w:rsidRDefault="00063E45" w:rsidP="00BA467B">
            <w:pPr>
              <w:widowControl w:val="0"/>
              <w:autoSpaceDE w:val="0"/>
              <w:autoSpaceDN w:val="0"/>
              <w:adjustRightInd w:val="0"/>
              <w:ind w:firstLine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E1A94" w:rsidRDefault="00063E45" w:rsidP="00063E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2.  </w:t>
      </w:r>
      <w:r w:rsidR="00CF27A4">
        <w:rPr>
          <w:rFonts w:ascii="Times New Roman" w:hAnsi="Times New Roman" w:cs="Times New Roman"/>
          <w:sz w:val="28"/>
          <w:szCs w:val="28"/>
        </w:rPr>
        <w:t>П</w:t>
      </w:r>
      <w:r w:rsidR="00D70D5D" w:rsidRPr="00D70D5D">
        <w:rPr>
          <w:rFonts w:ascii="Times New Roman" w:hAnsi="Times New Roman" w:cs="Times New Roman"/>
          <w:sz w:val="28"/>
          <w:szCs w:val="28"/>
        </w:rPr>
        <w:t>оз</w:t>
      </w:r>
      <w:r w:rsidR="00CF27A4">
        <w:rPr>
          <w:rFonts w:ascii="Times New Roman" w:hAnsi="Times New Roman" w:cs="Times New Roman"/>
          <w:sz w:val="28"/>
          <w:szCs w:val="28"/>
        </w:rPr>
        <w:t>ици</w:t>
      </w:r>
      <w:r w:rsidR="00D456E6">
        <w:rPr>
          <w:rFonts w:ascii="Times New Roman" w:hAnsi="Times New Roman" w:cs="Times New Roman"/>
          <w:sz w:val="28"/>
          <w:szCs w:val="28"/>
        </w:rPr>
        <w:t>ю</w:t>
      </w:r>
      <w:r w:rsidR="00D70D5D" w:rsidRPr="00D70D5D">
        <w:rPr>
          <w:rFonts w:ascii="Times New Roman" w:hAnsi="Times New Roman" w:cs="Times New Roman"/>
          <w:sz w:val="28"/>
          <w:szCs w:val="28"/>
        </w:rPr>
        <w:t xml:space="preserve"> </w:t>
      </w:r>
      <w:r w:rsidR="00CF27A4" w:rsidRPr="00311766">
        <w:rPr>
          <w:rFonts w:ascii="Times New Roman" w:hAnsi="Times New Roman" w:cs="Times New Roman"/>
          <w:sz w:val="28"/>
          <w:szCs w:val="28"/>
        </w:rPr>
        <w:t xml:space="preserve">«Ожидаемые результаты реализации </w:t>
      </w:r>
      <w:r>
        <w:rPr>
          <w:rFonts w:ascii="Times New Roman" w:hAnsi="Times New Roman" w:cs="Times New Roman"/>
          <w:sz w:val="28"/>
          <w:szCs w:val="28"/>
        </w:rPr>
        <w:t>подп</w:t>
      </w:r>
      <w:r w:rsidR="00CF27A4" w:rsidRPr="00311766">
        <w:rPr>
          <w:rFonts w:ascii="Times New Roman" w:hAnsi="Times New Roman" w:cs="Times New Roman"/>
          <w:sz w:val="28"/>
          <w:szCs w:val="28"/>
        </w:rPr>
        <w:t>рограммы»</w:t>
      </w:r>
      <w:r w:rsidR="00CF27A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="001E1A94">
        <w:rPr>
          <w:rFonts w:ascii="Times New Roman" w:hAnsi="Times New Roman" w:cs="Times New Roman"/>
          <w:sz w:val="28"/>
          <w:szCs w:val="28"/>
        </w:rPr>
        <w:t>паспорта</w:t>
      </w:r>
      <w:r w:rsidR="001E1A94" w:rsidRPr="00D70D5D">
        <w:rPr>
          <w:rFonts w:ascii="Times New Roman" w:hAnsi="Times New Roman" w:cs="Times New Roman"/>
          <w:sz w:val="28"/>
          <w:szCs w:val="28"/>
        </w:rPr>
        <w:t xml:space="preserve"> подпрограммы «Развитие промышленного комплекса </w:t>
      </w:r>
      <w:r>
        <w:rPr>
          <w:rFonts w:ascii="Times New Roman" w:hAnsi="Times New Roman" w:cs="Times New Roman"/>
          <w:sz w:val="28"/>
          <w:szCs w:val="28"/>
        </w:rPr>
        <w:br/>
      </w:r>
      <w:r w:rsidR="001E1A94" w:rsidRPr="00D70D5D">
        <w:rPr>
          <w:rFonts w:ascii="Times New Roman" w:hAnsi="Times New Roman" w:cs="Times New Roman"/>
          <w:sz w:val="28"/>
          <w:szCs w:val="28"/>
        </w:rPr>
        <w:t>К</w:t>
      </w:r>
      <w:r w:rsidR="001E1A94">
        <w:rPr>
          <w:rFonts w:ascii="Times New Roman" w:hAnsi="Times New Roman" w:cs="Times New Roman"/>
          <w:sz w:val="28"/>
          <w:szCs w:val="28"/>
        </w:rPr>
        <w:t>абардино-Балкарской Республики»</w:t>
      </w:r>
      <w:r w:rsidR="001E1A94" w:rsidRPr="001E1A94">
        <w:rPr>
          <w:rFonts w:ascii="Times New Roman" w:hAnsi="Times New Roman" w:cs="Times New Roman"/>
          <w:sz w:val="28"/>
          <w:szCs w:val="28"/>
        </w:rPr>
        <w:t xml:space="preserve"> </w:t>
      </w:r>
      <w:r w:rsidR="001E1A94" w:rsidRPr="00D70D5D">
        <w:rPr>
          <w:rFonts w:ascii="Times New Roman" w:hAnsi="Times New Roman" w:cs="Times New Roman"/>
          <w:sz w:val="28"/>
          <w:szCs w:val="28"/>
        </w:rPr>
        <w:t>изложить в следующей редакции</w:t>
      </w:r>
    </w:p>
    <w:p w:rsidR="00063E45" w:rsidRPr="006F4E87" w:rsidRDefault="00063E45" w:rsidP="001E1A9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1"/>
        <w:tblW w:w="88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0"/>
        <w:gridCol w:w="6237"/>
      </w:tblGrid>
      <w:tr w:rsidR="00311766" w:rsidRPr="00895CB4" w:rsidTr="004B187C">
        <w:trPr>
          <w:trHeight w:val="1001"/>
        </w:trPr>
        <w:tc>
          <w:tcPr>
            <w:tcW w:w="2660" w:type="dxa"/>
          </w:tcPr>
          <w:p w:rsidR="00311766" w:rsidRPr="00895CB4" w:rsidRDefault="00D456E6" w:rsidP="001E1A94">
            <w:pPr>
              <w:widowControl w:val="0"/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311766" w:rsidRPr="00311766">
              <w:rPr>
                <w:rFonts w:ascii="Times New Roman" w:hAnsi="Times New Roman" w:cs="Times New Roman"/>
                <w:sz w:val="28"/>
                <w:szCs w:val="28"/>
              </w:rPr>
              <w:t xml:space="preserve">Ожидаемые результаты реализации </w:t>
            </w:r>
            <w:r w:rsidR="001E1A94">
              <w:rPr>
                <w:rFonts w:ascii="Times New Roman" w:hAnsi="Times New Roman" w:cs="Times New Roman"/>
                <w:sz w:val="28"/>
                <w:szCs w:val="28"/>
              </w:rPr>
              <w:t>под</w:t>
            </w:r>
            <w:r w:rsidR="00311766" w:rsidRPr="00311766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237" w:type="dxa"/>
          </w:tcPr>
          <w:p w:rsidR="000724D9" w:rsidRPr="000724D9" w:rsidRDefault="00B030F9" w:rsidP="00AF398A">
            <w:pPr>
              <w:widowControl w:val="0"/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0724D9" w:rsidRPr="000724D9">
              <w:rPr>
                <w:rFonts w:ascii="Times New Roman" w:hAnsi="Times New Roman" w:cs="Times New Roman"/>
                <w:sz w:val="28"/>
                <w:szCs w:val="28"/>
              </w:rPr>
              <w:t xml:space="preserve"> результате предоставления в 2021 году межбюджетного трансферта в соответствии </w:t>
            </w:r>
            <w:r w:rsidR="000724D9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0724D9" w:rsidRPr="000724D9">
              <w:rPr>
                <w:rFonts w:ascii="Times New Roman" w:hAnsi="Times New Roman" w:cs="Times New Roman"/>
                <w:sz w:val="28"/>
                <w:szCs w:val="28"/>
              </w:rPr>
              <w:t xml:space="preserve">с </w:t>
            </w:r>
            <w:r w:rsidR="00587FA0" w:rsidRPr="00587FA0">
              <w:rPr>
                <w:rFonts w:ascii="Times New Roman" w:hAnsi="Times New Roman" w:cs="Times New Roman"/>
                <w:sz w:val="28"/>
                <w:szCs w:val="28"/>
              </w:rPr>
              <w:t>Правил</w:t>
            </w:r>
            <w:r w:rsidR="00587FA0">
              <w:rPr>
                <w:rFonts w:ascii="Times New Roman" w:hAnsi="Times New Roman" w:cs="Times New Roman"/>
                <w:sz w:val="28"/>
                <w:szCs w:val="28"/>
              </w:rPr>
              <w:t>ами</w:t>
            </w:r>
            <w:r w:rsidR="00587FA0" w:rsidRPr="00587F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F398A" w:rsidRPr="00AF398A">
              <w:rPr>
                <w:rFonts w:ascii="Times New Roman" w:hAnsi="Times New Roman" w:cs="Times New Roman"/>
                <w:sz w:val="28"/>
                <w:szCs w:val="28"/>
              </w:rPr>
              <w:t>предоставления иных межбюджетных трансфертов из федерального</w:t>
            </w:r>
            <w:r w:rsidR="00AF39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F398A" w:rsidRPr="00AF398A">
              <w:rPr>
                <w:rFonts w:ascii="Times New Roman" w:hAnsi="Times New Roman" w:cs="Times New Roman"/>
                <w:sz w:val="28"/>
                <w:szCs w:val="28"/>
              </w:rPr>
              <w:t>бюджета бюджетам субъектов российской федерации в целях</w:t>
            </w:r>
            <w:r w:rsidR="00AF39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F398A" w:rsidRPr="00AF398A">
              <w:rPr>
                <w:rFonts w:ascii="Times New Roman" w:hAnsi="Times New Roman" w:cs="Times New Roman"/>
                <w:sz w:val="28"/>
                <w:szCs w:val="28"/>
              </w:rPr>
              <w:t>софинансирования</w:t>
            </w:r>
            <w:proofErr w:type="spellEnd"/>
            <w:r w:rsidR="00AF398A" w:rsidRPr="00AF398A">
              <w:rPr>
                <w:rFonts w:ascii="Times New Roman" w:hAnsi="Times New Roman" w:cs="Times New Roman"/>
                <w:sz w:val="28"/>
                <w:szCs w:val="28"/>
              </w:rPr>
              <w:t xml:space="preserve"> ра</w:t>
            </w:r>
            <w:r w:rsidR="00AF398A">
              <w:rPr>
                <w:rFonts w:ascii="Times New Roman" w:hAnsi="Times New Roman" w:cs="Times New Roman"/>
                <w:sz w:val="28"/>
                <w:szCs w:val="28"/>
              </w:rPr>
              <w:t>сходных обязательств субъектов Р</w:t>
            </w:r>
            <w:r w:rsidR="00AF398A" w:rsidRPr="00AF398A">
              <w:rPr>
                <w:rFonts w:ascii="Times New Roman" w:hAnsi="Times New Roman" w:cs="Times New Roman"/>
                <w:sz w:val="28"/>
                <w:szCs w:val="28"/>
              </w:rPr>
              <w:t>оссийской</w:t>
            </w:r>
            <w:r w:rsidR="00AF398A">
              <w:rPr>
                <w:rFonts w:ascii="Times New Roman" w:hAnsi="Times New Roman" w:cs="Times New Roman"/>
                <w:sz w:val="28"/>
                <w:szCs w:val="28"/>
              </w:rPr>
              <w:t xml:space="preserve"> Ф</w:t>
            </w:r>
            <w:r w:rsidR="00AF398A" w:rsidRPr="00AF398A">
              <w:rPr>
                <w:rFonts w:ascii="Times New Roman" w:hAnsi="Times New Roman" w:cs="Times New Roman"/>
                <w:sz w:val="28"/>
                <w:szCs w:val="28"/>
              </w:rPr>
              <w:t>едерации, возникающих при реализации региональных программ</w:t>
            </w:r>
            <w:r w:rsidR="00AF39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F398A" w:rsidRPr="00AF398A">
              <w:rPr>
                <w:rFonts w:ascii="Times New Roman" w:hAnsi="Times New Roman" w:cs="Times New Roman"/>
                <w:sz w:val="28"/>
                <w:szCs w:val="28"/>
              </w:rPr>
              <w:t>развития промышленности</w:t>
            </w:r>
            <w:r w:rsidR="00AF39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B2F44">
              <w:rPr>
                <w:rFonts w:ascii="Times New Roman" w:hAnsi="Times New Roman" w:cs="Times New Roman"/>
                <w:sz w:val="28"/>
                <w:szCs w:val="28"/>
              </w:rPr>
              <w:t xml:space="preserve">утвержденными </w:t>
            </w:r>
            <w:r w:rsidR="000724D9" w:rsidRPr="000724D9">
              <w:rPr>
                <w:rFonts w:ascii="Times New Roman" w:hAnsi="Times New Roman" w:cs="Times New Roman"/>
                <w:sz w:val="28"/>
                <w:szCs w:val="28"/>
              </w:rPr>
              <w:t>постановлением Правительства Российской Федерации</w:t>
            </w:r>
            <w:r w:rsidR="00AF39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724D9" w:rsidRPr="000724D9">
              <w:rPr>
                <w:rFonts w:ascii="Times New Roman" w:hAnsi="Times New Roman" w:cs="Times New Roman"/>
                <w:sz w:val="28"/>
                <w:szCs w:val="28"/>
              </w:rPr>
              <w:t>от 15 марта 2016 г. № 194:</w:t>
            </w:r>
          </w:p>
          <w:p w:rsidR="00311766" w:rsidRDefault="000724D9" w:rsidP="00BA467B">
            <w:pPr>
              <w:widowControl w:val="0"/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24D9">
              <w:rPr>
                <w:rFonts w:ascii="Times New Roman" w:hAnsi="Times New Roman" w:cs="Times New Roman"/>
                <w:sz w:val="28"/>
                <w:szCs w:val="28"/>
              </w:rPr>
              <w:t xml:space="preserve">объем отгруженных товаров собственного производства, выполненных работ и услуг </w:t>
            </w:r>
            <w:r w:rsidR="00AF398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724D9">
              <w:rPr>
                <w:rFonts w:ascii="Times New Roman" w:hAnsi="Times New Roman" w:cs="Times New Roman"/>
                <w:sz w:val="28"/>
                <w:szCs w:val="28"/>
              </w:rPr>
              <w:t>по виду деятельности «Обрабатывающие производства», кроме производства пищевых продуктов и производства напитков, дея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тельности полиграфической</w:t>
            </w:r>
            <w:r w:rsidR="00AF39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копирования </w:t>
            </w:r>
            <w:r w:rsidRPr="000724D9">
              <w:rPr>
                <w:rFonts w:ascii="Times New Roman" w:hAnsi="Times New Roman" w:cs="Times New Roman"/>
                <w:sz w:val="28"/>
                <w:szCs w:val="28"/>
              </w:rPr>
              <w:t>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сителей </w:t>
            </w:r>
            <w:r w:rsidRPr="000724D9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информации, в результате реализации мероприятия «Сопровождение развития инфраструктуры поддержки деятельности </w:t>
            </w:r>
            <w:r w:rsidR="00AF398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724D9">
              <w:rPr>
                <w:rFonts w:ascii="Times New Roman" w:hAnsi="Times New Roman" w:cs="Times New Roman"/>
                <w:sz w:val="28"/>
                <w:szCs w:val="28"/>
              </w:rPr>
              <w:t xml:space="preserve">в сфере промышленности и промышленной инфраструктуры (финансовое обеспечение (капитализация и (или) </w:t>
            </w:r>
            <w:proofErr w:type="spellStart"/>
            <w:r w:rsidRPr="000724D9">
              <w:rPr>
                <w:rFonts w:ascii="Times New Roman" w:hAnsi="Times New Roman" w:cs="Times New Roman"/>
                <w:sz w:val="28"/>
                <w:szCs w:val="28"/>
              </w:rPr>
              <w:t>докапитализация</w:t>
            </w:r>
            <w:proofErr w:type="spellEnd"/>
            <w:r w:rsidRPr="000724D9">
              <w:rPr>
                <w:rFonts w:ascii="Times New Roman" w:hAnsi="Times New Roman" w:cs="Times New Roman"/>
                <w:sz w:val="28"/>
                <w:szCs w:val="28"/>
              </w:rPr>
              <w:t xml:space="preserve">) деятельности некоммерческой организации «Гарантийный фонд Кабардино-Балкарской Республики» (наделенной полномочиями регионального фонда развития промышленности) в целях финансового обеспечения затрат </w:t>
            </w:r>
            <w:r w:rsidR="00AF398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724D9">
              <w:rPr>
                <w:rFonts w:ascii="Times New Roman" w:hAnsi="Times New Roman" w:cs="Times New Roman"/>
                <w:sz w:val="28"/>
                <w:szCs w:val="28"/>
              </w:rPr>
              <w:t>по предоста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влению финансовой</w:t>
            </w:r>
            <w:r w:rsidR="00AF39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F398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поддержки субъектам </w:t>
            </w:r>
            <w:r w:rsidRPr="000724D9">
              <w:rPr>
                <w:rFonts w:ascii="Times New Roman" w:hAnsi="Times New Roman" w:cs="Times New Roman"/>
                <w:sz w:val="28"/>
                <w:szCs w:val="28"/>
              </w:rPr>
              <w:t>предпринимательства Кабардино-Балкарской Республики, осуществляющим деятельность в сфере промышленности)» к 2025 году (нарастающим итогом с 2021 года) составит 0,50 млрд рублей;</w:t>
            </w:r>
          </w:p>
          <w:p w:rsidR="000724D9" w:rsidRPr="000724D9" w:rsidRDefault="000724D9" w:rsidP="00BA467B">
            <w:pPr>
              <w:widowControl w:val="0"/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24D9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созданных рабочих мест в результате реализации мероприятия «Сопровождение развития инфраструктуры поддержки деятельности в сфере промышленности </w:t>
            </w:r>
            <w:r w:rsidR="00AF398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724D9">
              <w:rPr>
                <w:rFonts w:ascii="Times New Roman" w:hAnsi="Times New Roman" w:cs="Times New Roman"/>
                <w:sz w:val="28"/>
                <w:szCs w:val="28"/>
              </w:rPr>
              <w:t>и промышленной инфраструктуры (финансовое обеспечение (капитализация</w:t>
            </w:r>
            <w:r w:rsidR="00AF39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724D9">
              <w:rPr>
                <w:rFonts w:ascii="Times New Roman" w:hAnsi="Times New Roman" w:cs="Times New Roman"/>
                <w:sz w:val="28"/>
                <w:szCs w:val="28"/>
              </w:rPr>
              <w:t xml:space="preserve">и (или) </w:t>
            </w:r>
            <w:proofErr w:type="spellStart"/>
            <w:r w:rsidRPr="000724D9">
              <w:rPr>
                <w:rFonts w:ascii="Times New Roman" w:hAnsi="Times New Roman" w:cs="Times New Roman"/>
                <w:sz w:val="28"/>
                <w:szCs w:val="28"/>
              </w:rPr>
              <w:t>докапитализация</w:t>
            </w:r>
            <w:proofErr w:type="spellEnd"/>
            <w:r w:rsidRPr="000724D9">
              <w:rPr>
                <w:rFonts w:ascii="Times New Roman" w:hAnsi="Times New Roman" w:cs="Times New Roman"/>
                <w:sz w:val="28"/>
                <w:szCs w:val="28"/>
              </w:rPr>
              <w:t xml:space="preserve">) деятельности некоммерческой организации «Гарантийный фонд </w:t>
            </w:r>
            <w:r w:rsidR="00AF398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724D9">
              <w:rPr>
                <w:rFonts w:ascii="Times New Roman" w:hAnsi="Times New Roman" w:cs="Times New Roman"/>
                <w:sz w:val="28"/>
                <w:szCs w:val="28"/>
              </w:rPr>
              <w:t xml:space="preserve">Кабардино-Балкарской Республики» (наделенной полномочиями регионального фонда развития промышленности) в целях финансового обеспечения затрат по предоставлению финансовой поддержки субъектам предпринимательства Кабардино-Балкарской Республики, осуществляющим деятельность </w:t>
            </w:r>
            <w:r w:rsidR="00AF398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724D9">
              <w:rPr>
                <w:rFonts w:ascii="Times New Roman" w:hAnsi="Times New Roman" w:cs="Times New Roman"/>
                <w:sz w:val="28"/>
                <w:szCs w:val="28"/>
              </w:rPr>
              <w:t xml:space="preserve">в сфере промышленности)» к 2025 году (нарастающим итогом с 2021 года) составит </w:t>
            </w:r>
            <w:r w:rsidR="00AF398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724D9">
              <w:rPr>
                <w:rFonts w:ascii="Times New Roman" w:hAnsi="Times New Roman" w:cs="Times New Roman"/>
                <w:sz w:val="28"/>
                <w:szCs w:val="28"/>
              </w:rPr>
              <w:t>50 единиц;</w:t>
            </w:r>
          </w:p>
          <w:p w:rsidR="000724D9" w:rsidRPr="000724D9" w:rsidRDefault="000724D9" w:rsidP="00BA467B">
            <w:pPr>
              <w:widowControl w:val="0"/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24D9">
              <w:rPr>
                <w:rFonts w:ascii="Times New Roman" w:hAnsi="Times New Roman" w:cs="Times New Roman"/>
                <w:sz w:val="28"/>
                <w:szCs w:val="28"/>
              </w:rPr>
              <w:t xml:space="preserve">объем инвестиций в основной капитал по виду деятельности «Обрабатывающие производства», кроме производства пищевых продуктов </w:t>
            </w:r>
            <w:r w:rsidR="00AF398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724D9">
              <w:rPr>
                <w:rFonts w:ascii="Times New Roman" w:hAnsi="Times New Roman" w:cs="Times New Roman"/>
                <w:sz w:val="28"/>
                <w:szCs w:val="28"/>
              </w:rPr>
              <w:t xml:space="preserve">и производства напитков, деятельности полиграфической и копирования носителей информации, в результате реализации мероприятия «Сопровождение развития инфраструктуры поддержки деятельности </w:t>
            </w:r>
            <w:r w:rsidR="00AF398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724D9">
              <w:rPr>
                <w:rFonts w:ascii="Times New Roman" w:hAnsi="Times New Roman" w:cs="Times New Roman"/>
                <w:sz w:val="28"/>
                <w:szCs w:val="28"/>
              </w:rPr>
              <w:t xml:space="preserve">в сфере промышленности и промышленной инфраструктуры» (финансовое обеспечение (капитализация и (или) </w:t>
            </w:r>
            <w:proofErr w:type="spellStart"/>
            <w:r w:rsidRPr="000724D9">
              <w:rPr>
                <w:rFonts w:ascii="Times New Roman" w:hAnsi="Times New Roman" w:cs="Times New Roman"/>
                <w:sz w:val="28"/>
                <w:szCs w:val="28"/>
              </w:rPr>
              <w:t>докапитализация</w:t>
            </w:r>
            <w:proofErr w:type="spellEnd"/>
            <w:r w:rsidRPr="000724D9">
              <w:rPr>
                <w:rFonts w:ascii="Times New Roman" w:hAnsi="Times New Roman" w:cs="Times New Roman"/>
                <w:sz w:val="28"/>
                <w:szCs w:val="28"/>
              </w:rPr>
              <w:t>) деятельност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 некоммерческой организации «Гарантийный фонд</w:t>
            </w:r>
            <w:r w:rsidR="00AF39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Кабардино-</w:t>
            </w:r>
            <w:r w:rsidRPr="000724D9">
              <w:rPr>
                <w:rFonts w:ascii="Times New Roman" w:hAnsi="Times New Roman" w:cs="Times New Roman"/>
                <w:sz w:val="28"/>
                <w:szCs w:val="28"/>
              </w:rPr>
              <w:t xml:space="preserve">Балкарской Республики» (наделенной полномочиями регионального фонда развития промышленности) в целях финансового обеспечения затрат </w:t>
            </w:r>
            <w:r w:rsidR="00AF398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724D9">
              <w:rPr>
                <w:rFonts w:ascii="Times New Roman" w:hAnsi="Times New Roman" w:cs="Times New Roman"/>
                <w:sz w:val="28"/>
                <w:szCs w:val="28"/>
              </w:rPr>
              <w:t>по предоставлению финансовой</w:t>
            </w:r>
            <w:r w:rsidR="00AF39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F398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724D9">
              <w:rPr>
                <w:rFonts w:ascii="Times New Roman" w:hAnsi="Times New Roman" w:cs="Times New Roman"/>
                <w:sz w:val="28"/>
                <w:szCs w:val="28"/>
              </w:rPr>
              <w:t>поддержки субъектам предпринимательства Кабардино-Балкарской Республики, осуществляющим деятельность в сфере</w:t>
            </w:r>
            <w:r w:rsidR="003030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724D9">
              <w:rPr>
                <w:rFonts w:ascii="Times New Roman" w:hAnsi="Times New Roman" w:cs="Times New Roman"/>
                <w:sz w:val="28"/>
                <w:szCs w:val="28"/>
              </w:rPr>
              <w:t>промышленности)» к 2025 году (нарастающим итогом с 2021 года) составит 200,0 млн рублей;</w:t>
            </w:r>
          </w:p>
          <w:p w:rsidR="000724D9" w:rsidRPr="000724D9" w:rsidRDefault="000724D9" w:rsidP="00BA467B">
            <w:pPr>
              <w:widowControl w:val="0"/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24D9">
              <w:rPr>
                <w:rFonts w:ascii="Times New Roman" w:hAnsi="Times New Roman" w:cs="Times New Roman"/>
                <w:sz w:val="28"/>
                <w:szCs w:val="28"/>
              </w:rPr>
              <w:t xml:space="preserve">доля объема производства продукции гражданского назначения в общем </w:t>
            </w:r>
            <w:r w:rsidR="00AF398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724D9">
              <w:rPr>
                <w:rFonts w:ascii="Times New Roman" w:hAnsi="Times New Roman" w:cs="Times New Roman"/>
                <w:sz w:val="28"/>
                <w:szCs w:val="28"/>
              </w:rPr>
              <w:t xml:space="preserve">объеме производства организаций </w:t>
            </w:r>
            <w:r w:rsidR="00AF398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724D9">
              <w:rPr>
                <w:rFonts w:ascii="Times New Roman" w:hAnsi="Times New Roman" w:cs="Times New Roman"/>
                <w:sz w:val="28"/>
                <w:szCs w:val="28"/>
              </w:rPr>
              <w:t>обор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онно-промышленного комплекса </w:t>
            </w:r>
            <w:r w:rsidR="00AF398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0724D9"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результате реализации мероприятия «Предоставление организациям </w:t>
            </w:r>
            <w:r w:rsidR="00AF398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724D9">
              <w:rPr>
                <w:rFonts w:ascii="Times New Roman" w:hAnsi="Times New Roman" w:cs="Times New Roman"/>
                <w:sz w:val="28"/>
                <w:szCs w:val="28"/>
              </w:rPr>
              <w:t xml:space="preserve">оборонно-промышленного комплекса субсидий на возмещение части затрат на уплату процентов по кредитам, привлеченным в российских кредитных организациях на реализацию инвестиционных проектов по диверсификации производства» в 2025 году составит 43 </w:t>
            </w:r>
            <w:r w:rsidR="003030C4">
              <w:rPr>
                <w:rFonts w:ascii="Times New Roman" w:hAnsi="Times New Roman" w:cs="Times New Roman"/>
                <w:sz w:val="28"/>
                <w:szCs w:val="28"/>
              </w:rPr>
              <w:t>%</w:t>
            </w:r>
            <w:r w:rsidRPr="000724D9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0724D9" w:rsidRPr="000724D9" w:rsidRDefault="000724D9" w:rsidP="00BA467B">
            <w:pPr>
              <w:widowControl w:val="0"/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24D9">
              <w:rPr>
                <w:rFonts w:ascii="Times New Roman" w:hAnsi="Times New Roman" w:cs="Times New Roman"/>
                <w:sz w:val="28"/>
                <w:szCs w:val="28"/>
              </w:rPr>
              <w:t xml:space="preserve">в результате предоставления в 2022 году межбюджетного трансферта в соответствии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724D9">
              <w:rPr>
                <w:rFonts w:ascii="Times New Roman" w:hAnsi="Times New Roman" w:cs="Times New Roman"/>
                <w:sz w:val="28"/>
                <w:szCs w:val="28"/>
              </w:rPr>
              <w:t xml:space="preserve">с </w:t>
            </w:r>
            <w:r w:rsidR="003030C4" w:rsidRPr="003030C4">
              <w:rPr>
                <w:rFonts w:ascii="Times New Roman" w:hAnsi="Times New Roman" w:cs="Times New Roman"/>
                <w:sz w:val="28"/>
                <w:szCs w:val="28"/>
              </w:rPr>
              <w:t>Правил</w:t>
            </w:r>
            <w:r w:rsidR="003030C4">
              <w:rPr>
                <w:rFonts w:ascii="Times New Roman" w:hAnsi="Times New Roman" w:cs="Times New Roman"/>
                <w:sz w:val="28"/>
                <w:szCs w:val="28"/>
              </w:rPr>
              <w:t>ами</w:t>
            </w:r>
            <w:r w:rsidR="003030C4" w:rsidRPr="003030C4">
              <w:rPr>
                <w:rFonts w:ascii="Times New Roman" w:hAnsi="Times New Roman" w:cs="Times New Roman"/>
                <w:sz w:val="28"/>
                <w:szCs w:val="28"/>
              </w:rPr>
              <w:t xml:space="preserve"> предоставления и распределения </w:t>
            </w:r>
            <w:r w:rsidR="003030C4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3030C4" w:rsidRPr="003030C4">
              <w:rPr>
                <w:rFonts w:ascii="Times New Roman" w:hAnsi="Times New Roman" w:cs="Times New Roman"/>
                <w:sz w:val="28"/>
                <w:szCs w:val="28"/>
              </w:rPr>
              <w:t xml:space="preserve">в 2022 году иных межбюджетных трансфертов </w:t>
            </w:r>
            <w:r w:rsidR="003030C4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3030C4" w:rsidRPr="003030C4">
              <w:rPr>
                <w:rFonts w:ascii="Times New Roman" w:hAnsi="Times New Roman" w:cs="Times New Roman"/>
                <w:sz w:val="28"/>
                <w:szCs w:val="28"/>
              </w:rPr>
              <w:t xml:space="preserve">из федерального бюджета бюджетам субъектов Российской Федерации, источником финансового обеспечения которых являются бюджетные ассигнования резервного фонда Правительства Российской Федерации, в целях </w:t>
            </w:r>
            <w:proofErr w:type="spellStart"/>
            <w:r w:rsidR="003030C4" w:rsidRPr="003030C4">
              <w:rPr>
                <w:rFonts w:ascii="Times New Roman" w:hAnsi="Times New Roman" w:cs="Times New Roman"/>
                <w:sz w:val="28"/>
                <w:szCs w:val="28"/>
              </w:rPr>
              <w:t>софинансирования</w:t>
            </w:r>
            <w:proofErr w:type="spellEnd"/>
            <w:r w:rsidR="003030C4" w:rsidRPr="003030C4">
              <w:rPr>
                <w:rFonts w:ascii="Times New Roman" w:hAnsi="Times New Roman" w:cs="Times New Roman"/>
                <w:sz w:val="28"/>
                <w:szCs w:val="28"/>
              </w:rPr>
              <w:t xml:space="preserve"> расходных обязательств субъектов Российской Федерации, возникающих при реализации дополнительных мероприятий </w:t>
            </w:r>
            <w:r w:rsidR="00AF398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3030C4" w:rsidRPr="003030C4">
              <w:rPr>
                <w:rFonts w:ascii="Times New Roman" w:hAnsi="Times New Roman" w:cs="Times New Roman"/>
                <w:sz w:val="28"/>
                <w:szCs w:val="28"/>
              </w:rPr>
              <w:t>по финансовому обеспечению деятельности (</w:t>
            </w:r>
            <w:proofErr w:type="spellStart"/>
            <w:r w:rsidR="003030C4" w:rsidRPr="003030C4">
              <w:rPr>
                <w:rFonts w:ascii="Times New Roman" w:hAnsi="Times New Roman" w:cs="Times New Roman"/>
                <w:sz w:val="28"/>
                <w:szCs w:val="28"/>
              </w:rPr>
              <w:t>докапитализации</w:t>
            </w:r>
            <w:proofErr w:type="spellEnd"/>
            <w:r w:rsidR="003030C4" w:rsidRPr="003030C4">
              <w:rPr>
                <w:rFonts w:ascii="Times New Roman" w:hAnsi="Times New Roman" w:cs="Times New Roman"/>
                <w:sz w:val="28"/>
                <w:szCs w:val="28"/>
              </w:rPr>
              <w:t>) региональных фондов развития промышленности в рамках региональных программ развития промышленности</w:t>
            </w:r>
            <w:r w:rsidR="003030C4">
              <w:rPr>
                <w:rFonts w:ascii="Times New Roman" w:hAnsi="Times New Roman" w:cs="Times New Roman"/>
                <w:sz w:val="28"/>
                <w:szCs w:val="28"/>
              </w:rPr>
              <w:t>, утвержденными</w:t>
            </w:r>
            <w:r w:rsidR="003030C4" w:rsidRPr="000724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724D9">
              <w:rPr>
                <w:rFonts w:ascii="Times New Roman" w:hAnsi="Times New Roman" w:cs="Times New Roman"/>
                <w:sz w:val="28"/>
                <w:szCs w:val="28"/>
              </w:rPr>
              <w:t>постановлением Правительства Российской Федерации от 18 апреля 2022 г. № 686</w:t>
            </w:r>
            <w:r w:rsidR="003030C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724D9">
              <w:rPr>
                <w:rFonts w:ascii="Times New Roman" w:hAnsi="Times New Roman" w:cs="Times New Roman"/>
                <w:sz w:val="28"/>
                <w:szCs w:val="28"/>
              </w:rPr>
              <w:t xml:space="preserve"> количество субъектов деятельности в сфере промышленности, получивших финансовую поддержку</w:t>
            </w:r>
            <w:r w:rsidR="003030C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724D9">
              <w:rPr>
                <w:rFonts w:ascii="Times New Roman" w:hAnsi="Times New Roman" w:cs="Times New Roman"/>
                <w:sz w:val="28"/>
                <w:szCs w:val="28"/>
              </w:rPr>
              <w:t xml:space="preserve"> в 2022 году составит не менее </w:t>
            </w:r>
            <w:r w:rsidR="00AF398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724D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F39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030C4">
              <w:rPr>
                <w:rFonts w:ascii="Times New Roman" w:hAnsi="Times New Roman" w:cs="Times New Roman"/>
                <w:sz w:val="28"/>
                <w:szCs w:val="28"/>
              </w:rPr>
              <w:t>единицы</w:t>
            </w:r>
            <w:r w:rsidRPr="000724D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724D9" w:rsidRPr="000724D9" w:rsidRDefault="000724D9" w:rsidP="003F7254">
            <w:pPr>
              <w:widowControl w:val="0"/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24D9">
              <w:rPr>
                <w:rFonts w:ascii="Times New Roman" w:hAnsi="Times New Roman" w:cs="Times New Roman"/>
                <w:sz w:val="28"/>
                <w:szCs w:val="28"/>
              </w:rPr>
              <w:t>в результате предоставления в 2023 – 2025 годах субси</w:t>
            </w:r>
            <w:r w:rsidR="003F7254">
              <w:rPr>
                <w:rFonts w:ascii="Times New Roman" w:hAnsi="Times New Roman" w:cs="Times New Roman"/>
                <w:sz w:val="28"/>
                <w:szCs w:val="28"/>
              </w:rPr>
              <w:t xml:space="preserve">дии в соответствии с Правилами </w:t>
            </w:r>
            <w:r w:rsidR="003F7254" w:rsidRPr="003F7254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предоставления субсидий из федерального бюджета бюджетам субъектов Российской Федерации в целях </w:t>
            </w:r>
            <w:proofErr w:type="spellStart"/>
            <w:r w:rsidR="003F7254" w:rsidRPr="003F7254">
              <w:rPr>
                <w:rFonts w:ascii="Times New Roman" w:hAnsi="Times New Roman" w:cs="Times New Roman"/>
                <w:sz w:val="28"/>
                <w:szCs w:val="28"/>
              </w:rPr>
              <w:t>софинансирования</w:t>
            </w:r>
            <w:proofErr w:type="spellEnd"/>
            <w:r w:rsidR="003F7254" w:rsidRPr="003F7254">
              <w:rPr>
                <w:rFonts w:ascii="Times New Roman" w:hAnsi="Times New Roman" w:cs="Times New Roman"/>
                <w:sz w:val="28"/>
                <w:szCs w:val="28"/>
              </w:rPr>
              <w:t xml:space="preserve"> расходных обязательств субъектов Российской Федерации, возникающих при реализации региональных программ развития промышленности</w:t>
            </w:r>
            <w:r w:rsidR="003F7254">
              <w:rPr>
                <w:rFonts w:ascii="Times New Roman" w:hAnsi="Times New Roman" w:cs="Times New Roman"/>
                <w:sz w:val="28"/>
                <w:szCs w:val="28"/>
              </w:rPr>
              <w:t>, приведенными</w:t>
            </w:r>
            <w:r w:rsidR="003030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F7254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3030C4">
              <w:rPr>
                <w:rFonts w:ascii="Times New Roman" w:hAnsi="Times New Roman" w:cs="Times New Roman"/>
                <w:sz w:val="28"/>
                <w:szCs w:val="28"/>
              </w:rPr>
              <w:t>приложении</w:t>
            </w:r>
            <w:r w:rsidRPr="000724D9">
              <w:rPr>
                <w:rFonts w:ascii="Times New Roman" w:hAnsi="Times New Roman" w:cs="Times New Roman"/>
                <w:sz w:val="28"/>
                <w:szCs w:val="28"/>
              </w:rPr>
              <w:t xml:space="preserve"> № 3 </w:t>
            </w:r>
            <w:r w:rsidR="00AF398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724D9">
              <w:rPr>
                <w:rFonts w:ascii="Times New Roman" w:hAnsi="Times New Roman" w:cs="Times New Roman"/>
                <w:sz w:val="28"/>
                <w:szCs w:val="28"/>
              </w:rPr>
              <w:t>к государственной программе Российской Федерации «Разви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тие промышленности </w:t>
            </w:r>
            <w:r w:rsidR="00AF398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повышение </w:t>
            </w:r>
            <w:r w:rsidR="003F7254">
              <w:rPr>
                <w:rFonts w:ascii="Times New Roman" w:hAnsi="Times New Roman" w:cs="Times New Roman"/>
                <w:sz w:val="28"/>
                <w:szCs w:val="28"/>
              </w:rPr>
              <w:t xml:space="preserve">ее </w:t>
            </w:r>
            <w:r w:rsidRPr="000724D9">
              <w:rPr>
                <w:rFonts w:ascii="Times New Roman" w:hAnsi="Times New Roman" w:cs="Times New Roman"/>
                <w:sz w:val="28"/>
                <w:szCs w:val="28"/>
              </w:rPr>
              <w:t>конкурентоспособнос</w:t>
            </w:r>
            <w:r w:rsidR="003F7254">
              <w:rPr>
                <w:rFonts w:ascii="Times New Roman" w:hAnsi="Times New Roman" w:cs="Times New Roman"/>
                <w:sz w:val="28"/>
                <w:szCs w:val="28"/>
              </w:rPr>
              <w:t xml:space="preserve">ти», утвержденной </w:t>
            </w:r>
            <w:r w:rsidRPr="000724D9">
              <w:rPr>
                <w:rFonts w:ascii="Times New Roman" w:hAnsi="Times New Roman" w:cs="Times New Roman"/>
                <w:sz w:val="28"/>
                <w:szCs w:val="28"/>
              </w:rPr>
              <w:t>постановлением Правительства Росс</w:t>
            </w:r>
            <w:r w:rsidR="00AF398A">
              <w:rPr>
                <w:rFonts w:ascii="Times New Roman" w:hAnsi="Times New Roman" w:cs="Times New Roman"/>
                <w:sz w:val="28"/>
                <w:szCs w:val="28"/>
              </w:rPr>
              <w:t xml:space="preserve">ийской Федерации </w:t>
            </w:r>
            <w:r w:rsidR="003030C4">
              <w:rPr>
                <w:rFonts w:ascii="Times New Roman" w:hAnsi="Times New Roman" w:cs="Times New Roman"/>
                <w:sz w:val="28"/>
                <w:szCs w:val="28"/>
              </w:rPr>
              <w:t xml:space="preserve">от 15 апреля </w:t>
            </w:r>
            <w:r w:rsidRPr="000724D9">
              <w:rPr>
                <w:rFonts w:ascii="Times New Roman" w:hAnsi="Times New Roman" w:cs="Times New Roman"/>
                <w:sz w:val="28"/>
                <w:szCs w:val="28"/>
              </w:rPr>
              <w:t xml:space="preserve">2014 г. </w:t>
            </w:r>
            <w:r w:rsidR="00AF398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724D9">
              <w:rPr>
                <w:rFonts w:ascii="Times New Roman" w:hAnsi="Times New Roman" w:cs="Times New Roman"/>
                <w:sz w:val="28"/>
                <w:szCs w:val="28"/>
              </w:rPr>
              <w:t>№ 328:</w:t>
            </w:r>
          </w:p>
          <w:p w:rsidR="000724D9" w:rsidRPr="000724D9" w:rsidRDefault="000724D9" w:rsidP="00BA467B">
            <w:pPr>
              <w:widowControl w:val="0"/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24D9">
              <w:rPr>
                <w:rFonts w:ascii="Times New Roman" w:hAnsi="Times New Roman" w:cs="Times New Roman"/>
                <w:sz w:val="28"/>
                <w:szCs w:val="28"/>
              </w:rPr>
              <w:t>объем отгруженных товаров собственного производства, выполненных собственными силами работ и услуг по видам экономической деятельности «Обрабатывающие производства»</w:t>
            </w:r>
            <w:r w:rsidR="003F725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724D9">
              <w:rPr>
                <w:rFonts w:ascii="Times New Roman" w:hAnsi="Times New Roman" w:cs="Times New Roman"/>
                <w:sz w:val="28"/>
                <w:szCs w:val="28"/>
              </w:rPr>
              <w:t xml:space="preserve"> за исключением видов деятельности, </w:t>
            </w:r>
            <w:r w:rsidR="00AF398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3F7254">
              <w:rPr>
                <w:rFonts w:ascii="Times New Roman" w:hAnsi="Times New Roman" w:cs="Times New Roman"/>
                <w:sz w:val="28"/>
                <w:szCs w:val="28"/>
              </w:rPr>
              <w:t xml:space="preserve">не относящихся к сфере ведения </w:t>
            </w:r>
            <w:r w:rsidRPr="000724D9">
              <w:rPr>
                <w:rFonts w:ascii="Times New Roman" w:hAnsi="Times New Roman" w:cs="Times New Roman"/>
                <w:sz w:val="28"/>
                <w:szCs w:val="28"/>
              </w:rPr>
              <w:t>Министерства промышленности и торговли Российской Федераци</w:t>
            </w:r>
            <w:r w:rsidR="003F7254">
              <w:rPr>
                <w:rFonts w:ascii="Times New Roman" w:hAnsi="Times New Roman" w:cs="Times New Roman"/>
                <w:sz w:val="28"/>
                <w:szCs w:val="28"/>
              </w:rPr>
              <w:t xml:space="preserve">и, к 2025 году составит </w:t>
            </w:r>
            <w:r w:rsidR="003F7254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701 млн </w:t>
            </w:r>
            <w:r w:rsidRPr="000724D9">
              <w:rPr>
                <w:rFonts w:ascii="Times New Roman" w:hAnsi="Times New Roman" w:cs="Times New Roman"/>
                <w:sz w:val="28"/>
                <w:szCs w:val="28"/>
              </w:rPr>
              <w:t>рублей;</w:t>
            </w:r>
          </w:p>
          <w:p w:rsidR="000724D9" w:rsidRDefault="000724D9" w:rsidP="00BA467B">
            <w:pPr>
              <w:widowControl w:val="0"/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24D9">
              <w:rPr>
                <w:rFonts w:ascii="Times New Roman" w:hAnsi="Times New Roman" w:cs="Times New Roman"/>
                <w:sz w:val="28"/>
                <w:szCs w:val="28"/>
              </w:rPr>
              <w:t>увеличение полной учетной стоимости основных фондов за отчетный год (поступление) за счет создания новой стоимости (ввода в действие новых основных фондов, модернизации, реконструкц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ии) по </w:t>
            </w:r>
            <w:r w:rsidRPr="000724D9">
              <w:rPr>
                <w:rFonts w:ascii="Times New Roman" w:hAnsi="Times New Roman" w:cs="Times New Roman"/>
                <w:sz w:val="28"/>
                <w:szCs w:val="28"/>
              </w:rPr>
              <w:t xml:space="preserve">видам экономической деятельности «Обрабатывающие производства», за исключением видов деятельности,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724D9">
              <w:rPr>
                <w:rFonts w:ascii="Times New Roman" w:hAnsi="Times New Roman" w:cs="Times New Roman"/>
                <w:sz w:val="28"/>
                <w:szCs w:val="28"/>
              </w:rPr>
              <w:t>не относящихся к сфере ведения Министерства промышленности и торговли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55915">
              <w:rPr>
                <w:rFonts w:ascii="Times New Roman" w:hAnsi="Times New Roman" w:cs="Times New Roman"/>
                <w:sz w:val="28"/>
                <w:szCs w:val="28"/>
              </w:rPr>
              <w:t>Российской Федерации</w:t>
            </w:r>
            <w:r w:rsidR="00AF398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F7254">
              <w:rPr>
                <w:rFonts w:ascii="Times New Roman" w:hAnsi="Times New Roman" w:cs="Times New Roman"/>
                <w:sz w:val="28"/>
                <w:szCs w:val="28"/>
              </w:rPr>
              <w:t xml:space="preserve">к 2025 году составит </w:t>
            </w:r>
            <w:r w:rsidR="00AF398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3F7254">
              <w:rPr>
                <w:rFonts w:ascii="Times New Roman" w:hAnsi="Times New Roman" w:cs="Times New Roman"/>
                <w:sz w:val="28"/>
                <w:szCs w:val="28"/>
              </w:rPr>
              <w:t xml:space="preserve">53,736 млн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рублей;</w:t>
            </w:r>
          </w:p>
          <w:p w:rsidR="000724D9" w:rsidRPr="000724D9" w:rsidRDefault="000724D9" w:rsidP="00BA467B">
            <w:pPr>
              <w:widowControl w:val="0"/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24D9">
              <w:rPr>
                <w:rFonts w:ascii="Times New Roman" w:hAnsi="Times New Roman" w:cs="Times New Roman"/>
                <w:sz w:val="28"/>
                <w:szCs w:val="28"/>
              </w:rPr>
              <w:t>объем инвестиций в основной капитал по видам экономической деятельности «Обрабатывающие производства», за и</w:t>
            </w:r>
            <w:r w:rsidR="003F7254">
              <w:rPr>
                <w:rFonts w:ascii="Times New Roman" w:hAnsi="Times New Roman" w:cs="Times New Roman"/>
                <w:sz w:val="28"/>
                <w:szCs w:val="28"/>
              </w:rPr>
              <w:t xml:space="preserve">сключением видов деятельности, </w:t>
            </w:r>
            <w:r w:rsidRPr="000724D9">
              <w:rPr>
                <w:rFonts w:ascii="Times New Roman" w:hAnsi="Times New Roman" w:cs="Times New Roman"/>
                <w:sz w:val="28"/>
                <w:szCs w:val="28"/>
              </w:rPr>
              <w:t>не относящихся к сфере ведения Министерства</w:t>
            </w:r>
            <w:r w:rsidR="00B030F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724D9">
              <w:rPr>
                <w:rFonts w:ascii="Times New Roman" w:hAnsi="Times New Roman" w:cs="Times New Roman"/>
                <w:sz w:val="28"/>
                <w:szCs w:val="28"/>
              </w:rPr>
              <w:t>промышленности и торговли Российской Федерации</w:t>
            </w:r>
            <w:r w:rsidR="003F725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F39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724D9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3F7254">
              <w:rPr>
                <w:rFonts w:ascii="Times New Roman" w:hAnsi="Times New Roman" w:cs="Times New Roman"/>
                <w:sz w:val="28"/>
                <w:szCs w:val="28"/>
              </w:rPr>
              <w:t xml:space="preserve"> 2025 году составит 134,339 млн </w:t>
            </w:r>
            <w:r w:rsidRPr="000724D9">
              <w:rPr>
                <w:rFonts w:ascii="Times New Roman" w:hAnsi="Times New Roman" w:cs="Times New Roman"/>
                <w:sz w:val="28"/>
                <w:szCs w:val="28"/>
              </w:rPr>
              <w:t>рублей;</w:t>
            </w:r>
          </w:p>
          <w:p w:rsidR="000724D9" w:rsidRPr="000724D9" w:rsidRDefault="000724D9" w:rsidP="000B5728">
            <w:pPr>
              <w:widowControl w:val="0"/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24D9">
              <w:rPr>
                <w:rFonts w:ascii="Times New Roman" w:hAnsi="Times New Roman" w:cs="Times New Roman"/>
                <w:sz w:val="28"/>
                <w:szCs w:val="28"/>
              </w:rPr>
              <w:t>в результате предоставлен</w:t>
            </w:r>
            <w:r w:rsidR="000B5728">
              <w:rPr>
                <w:rFonts w:ascii="Times New Roman" w:hAnsi="Times New Roman" w:cs="Times New Roman"/>
                <w:sz w:val="28"/>
                <w:szCs w:val="28"/>
              </w:rPr>
              <w:t xml:space="preserve">ия в 2024 – 2026 годах субсидии </w:t>
            </w:r>
            <w:r w:rsidR="000B5728" w:rsidRPr="000B5728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</w:t>
            </w:r>
            <w:r w:rsidR="000B5728">
              <w:rPr>
                <w:rFonts w:ascii="Times New Roman" w:hAnsi="Times New Roman" w:cs="Times New Roman"/>
                <w:sz w:val="28"/>
                <w:szCs w:val="28"/>
              </w:rPr>
              <w:t xml:space="preserve">Правилами </w:t>
            </w:r>
            <w:r w:rsidR="000B5728" w:rsidRPr="000B5728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предоставления субсидий из федерального бюджета бюджетам субъектов Российской Федерации в целях </w:t>
            </w:r>
            <w:proofErr w:type="spellStart"/>
            <w:r w:rsidR="000B5728" w:rsidRPr="000B5728">
              <w:rPr>
                <w:rFonts w:ascii="Times New Roman" w:hAnsi="Times New Roman" w:cs="Times New Roman"/>
                <w:sz w:val="28"/>
                <w:szCs w:val="28"/>
              </w:rPr>
              <w:t>софинансирования</w:t>
            </w:r>
            <w:proofErr w:type="spellEnd"/>
            <w:r w:rsidR="000B5728" w:rsidRPr="000B5728">
              <w:rPr>
                <w:rFonts w:ascii="Times New Roman" w:hAnsi="Times New Roman" w:cs="Times New Roman"/>
                <w:sz w:val="28"/>
                <w:szCs w:val="28"/>
              </w:rPr>
              <w:t xml:space="preserve"> расходных обязательств субъектов Российской Федерации, возникающих при реализации региональных программ развития промышленности</w:t>
            </w:r>
            <w:r w:rsidR="000B5728">
              <w:rPr>
                <w:rFonts w:ascii="Times New Roman" w:hAnsi="Times New Roman" w:cs="Times New Roman"/>
                <w:sz w:val="28"/>
                <w:szCs w:val="28"/>
              </w:rPr>
              <w:t>, приведенными в приложении</w:t>
            </w:r>
            <w:r w:rsidRPr="000724D9">
              <w:rPr>
                <w:rFonts w:ascii="Times New Roman" w:hAnsi="Times New Roman" w:cs="Times New Roman"/>
                <w:sz w:val="28"/>
                <w:szCs w:val="28"/>
              </w:rPr>
              <w:t xml:space="preserve"> № 3 </w:t>
            </w:r>
            <w:r w:rsidR="00AF398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724D9">
              <w:rPr>
                <w:rFonts w:ascii="Times New Roman" w:hAnsi="Times New Roman" w:cs="Times New Roman"/>
                <w:sz w:val="28"/>
                <w:szCs w:val="28"/>
              </w:rPr>
              <w:t xml:space="preserve">к государственной программе Российской Федерации «Развитие промышленности </w:t>
            </w:r>
            <w:r w:rsidR="00AF398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724D9">
              <w:rPr>
                <w:rFonts w:ascii="Times New Roman" w:hAnsi="Times New Roman" w:cs="Times New Roman"/>
                <w:sz w:val="28"/>
                <w:szCs w:val="28"/>
              </w:rPr>
              <w:t>и повышение ее конку</w:t>
            </w:r>
            <w:r w:rsidR="000B5728">
              <w:rPr>
                <w:rFonts w:ascii="Times New Roman" w:hAnsi="Times New Roman" w:cs="Times New Roman"/>
                <w:sz w:val="28"/>
                <w:szCs w:val="28"/>
              </w:rPr>
              <w:t xml:space="preserve">рентоспособности», утвержденной </w:t>
            </w:r>
            <w:r w:rsidRPr="000724D9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Правительства Российской Федерации  от 15 апреля  2014 г. </w:t>
            </w:r>
            <w:r w:rsidR="00AF398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724D9">
              <w:rPr>
                <w:rFonts w:ascii="Times New Roman" w:hAnsi="Times New Roman" w:cs="Times New Roman"/>
                <w:sz w:val="28"/>
                <w:szCs w:val="28"/>
              </w:rPr>
              <w:t>№ 328:</w:t>
            </w:r>
          </w:p>
          <w:p w:rsidR="000724D9" w:rsidRDefault="000724D9" w:rsidP="00BA467B">
            <w:pPr>
              <w:widowControl w:val="0"/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24D9">
              <w:rPr>
                <w:rFonts w:ascii="Times New Roman" w:hAnsi="Times New Roman" w:cs="Times New Roman"/>
                <w:sz w:val="28"/>
                <w:szCs w:val="28"/>
              </w:rPr>
              <w:t>объем отгруженных товаров собственного производства, выполненных собственными силами работ и услуг по видам экономической деятельности «Обрабатывающие производства»</w:t>
            </w:r>
            <w:r w:rsidR="000B572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724D9">
              <w:rPr>
                <w:rFonts w:ascii="Times New Roman" w:hAnsi="Times New Roman" w:cs="Times New Roman"/>
                <w:sz w:val="28"/>
                <w:szCs w:val="28"/>
              </w:rPr>
              <w:t xml:space="preserve"> за исключением видов деятельности, </w:t>
            </w:r>
            <w:r w:rsidR="00AF398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724D9">
              <w:rPr>
                <w:rFonts w:ascii="Times New Roman" w:hAnsi="Times New Roman" w:cs="Times New Roman"/>
                <w:sz w:val="28"/>
                <w:szCs w:val="28"/>
              </w:rPr>
              <w:t>не относящих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ся к сфере ведения </w:t>
            </w:r>
            <w:r w:rsidR="00AF398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Министерства промышленности и торговли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724D9">
              <w:rPr>
                <w:rFonts w:ascii="Times New Roman" w:hAnsi="Times New Roman" w:cs="Times New Roman"/>
                <w:sz w:val="28"/>
                <w:szCs w:val="28"/>
              </w:rPr>
              <w:t>Российской Федерации</w:t>
            </w:r>
            <w:r w:rsidR="00AF398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724D9">
              <w:rPr>
                <w:rFonts w:ascii="Times New Roman" w:hAnsi="Times New Roman" w:cs="Times New Roman"/>
                <w:sz w:val="28"/>
                <w:szCs w:val="28"/>
              </w:rPr>
              <w:t xml:space="preserve"> к 2026 </w:t>
            </w:r>
            <w:r w:rsidR="000B5728">
              <w:rPr>
                <w:rFonts w:ascii="Times New Roman" w:hAnsi="Times New Roman" w:cs="Times New Roman"/>
                <w:sz w:val="28"/>
                <w:szCs w:val="28"/>
              </w:rPr>
              <w:t xml:space="preserve">году составит </w:t>
            </w:r>
            <w:r w:rsidR="000B5728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D456E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B572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D456E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B57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0B5728">
              <w:rPr>
                <w:rFonts w:ascii="Times New Roman" w:hAnsi="Times New Roman" w:cs="Times New Roman"/>
                <w:sz w:val="28"/>
                <w:szCs w:val="28"/>
              </w:rPr>
              <w:t>млрд</w:t>
            </w:r>
            <w:proofErr w:type="gramEnd"/>
            <w:r w:rsidR="000B57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рублей;</w:t>
            </w:r>
          </w:p>
          <w:p w:rsidR="000724D9" w:rsidRPr="000724D9" w:rsidRDefault="000724D9" w:rsidP="00BA467B">
            <w:pPr>
              <w:widowControl w:val="0"/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24D9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полной учетной стоимости основных фондов за отчетный год (поступление) за счет создания новой стоимости (ввода в действие новых основных фондов,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модернизации, реконструкции) по</w:t>
            </w:r>
            <w:r w:rsidRPr="000724D9">
              <w:rPr>
                <w:rFonts w:ascii="Times New Roman" w:hAnsi="Times New Roman" w:cs="Times New Roman"/>
                <w:sz w:val="28"/>
                <w:szCs w:val="28"/>
              </w:rPr>
              <w:t xml:space="preserve"> видам экономической деятельности «Обрабатывающие производства», за исключением видов деятельности, </w:t>
            </w:r>
            <w:r w:rsidR="00AF398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724D9">
              <w:rPr>
                <w:rFonts w:ascii="Times New Roman" w:hAnsi="Times New Roman" w:cs="Times New Roman"/>
                <w:sz w:val="28"/>
                <w:szCs w:val="28"/>
              </w:rPr>
              <w:t>не относящихся к сфере ведения Министерства промышленности и торговли Российской Федерации</w:t>
            </w:r>
            <w:r w:rsidR="000B5728">
              <w:rPr>
                <w:rFonts w:ascii="Times New Roman" w:hAnsi="Times New Roman" w:cs="Times New Roman"/>
                <w:sz w:val="28"/>
                <w:szCs w:val="28"/>
              </w:rPr>
              <w:t xml:space="preserve">, к 2026 году составит </w:t>
            </w:r>
            <w:r w:rsidR="00AF398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D456E6"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  <w:r w:rsidR="000B57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0B5728">
              <w:rPr>
                <w:rFonts w:ascii="Times New Roman" w:hAnsi="Times New Roman" w:cs="Times New Roman"/>
                <w:sz w:val="28"/>
                <w:szCs w:val="28"/>
              </w:rPr>
              <w:t>млрд</w:t>
            </w:r>
            <w:proofErr w:type="gramEnd"/>
            <w:r w:rsidR="000B57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724D9">
              <w:rPr>
                <w:rFonts w:ascii="Times New Roman" w:hAnsi="Times New Roman" w:cs="Times New Roman"/>
                <w:sz w:val="28"/>
                <w:szCs w:val="28"/>
              </w:rPr>
              <w:t>рублей;</w:t>
            </w:r>
          </w:p>
          <w:p w:rsidR="000724D9" w:rsidRPr="00E5385B" w:rsidRDefault="000724D9" w:rsidP="00D456E6">
            <w:pPr>
              <w:widowControl w:val="0"/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24D9">
              <w:rPr>
                <w:rFonts w:ascii="Times New Roman" w:hAnsi="Times New Roman" w:cs="Times New Roman"/>
                <w:sz w:val="28"/>
                <w:szCs w:val="28"/>
              </w:rPr>
              <w:t>объем инвестиций в основной капитал по видам экономической деятельности «Обрабатывающие производства», за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сключением видов деятельности, </w:t>
            </w:r>
            <w:r w:rsidRPr="000724D9">
              <w:rPr>
                <w:rFonts w:ascii="Times New Roman" w:hAnsi="Times New Roman" w:cs="Times New Roman"/>
                <w:sz w:val="28"/>
                <w:szCs w:val="28"/>
              </w:rPr>
              <w:t>не относящихся к сфере ведения Министерства промышленности и торговли Российской Федерации</w:t>
            </w:r>
            <w:r w:rsidR="000B572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F39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B5728">
              <w:rPr>
                <w:rFonts w:ascii="Times New Roman" w:hAnsi="Times New Roman" w:cs="Times New Roman"/>
                <w:sz w:val="28"/>
                <w:szCs w:val="28"/>
              </w:rPr>
              <w:t xml:space="preserve">к 2026 году составит </w:t>
            </w:r>
            <w:r w:rsidR="00AF398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0B5728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D456E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B5728">
              <w:rPr>
                <w:rFonts w:ascii="Times New Roman" w:hAnsi="Times New Roman" w:cs="Times New Roman"/>
                <w:sz w:val="28"/>
                <w:szCs w:val="28"/>
              </w:rPr>
              <w:t xml:space="preserve">7 </w:t>
            </w:r>
            <w:proofErr w:type="gramStart"/>
            <w:r w:rsidR="000B5728">
              <w:rPr>
                <w:rFonts w:ascii="Times New Roman" w:hAnsi="Times New Roman" w:cs="Times New Roman"/>
                <w:sz w:val="28"/>
                <w:szCs w:val="28"/>
              </w:rPr>
              <w:t>млрд</w:t>
            </w:r>
            <w:proofErr w:type="gramEnd"/>
            <w:r w:rsidR="000B57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724D9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="00E5385B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</w:tbl>
    <w:p w:rsidR="004B187C" w:rsidRDefault="004B187C" w:rsidP="00AF39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187C" w:rsidRPr="004B187C" w:rsidRDefault="004B187C" w:rsidP="00BA467B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F03BD8" w:rsidRDefault="00161D1D" w:rsidP="004B18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Приложени</w:t>
      </w:r>
      <w:r w:rsidR="00563210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№ 1 </w:t>
      </w:r>
      <w:r w:rsidR="00F03BD8" w:rsidRPr="00F03BD8">
        <w:rPr>
          <w:rFonts w:ascii="Times New Roman" w:hAnsi="Times New Roman" w:cs="Times New Roman"/>
          <w:sz w:val="28"/>
          <w:szCs w:val="28"/>
        </w:rPr>
        <w:t>к госуд</w:t>
      </w:r>
      <w:r w:rsidR="00F03BD8">
        <w:rPr>
          <w:rFonts w:ascii="Times New Roman" w:hAnsi="Times New Roman" w:cs="Times New Roman"/>
          <w:sz w:val="28"/>
          <w:szCs w:val="28"/>
        </w:rPr>
        <w:t xml:space="preserve">арственной программе изложить </w:t>
      </w:r>
      <w:r w:rsidR="00F03BD8">
        <w:rPr>
          <w:rFonts w:ascii="Times New Roman" w:hAnsi="Times New Roman" w:cs="Times New Roman"/>
          <w:sz w:val="28"/>
          <w:szCs w:val="28"/>
        </w:rPr>
        <w:br/>
      </w:r>
      <w:r w:rsidR="00F03BD8" w:rsidRPr="00F03BD8">
        <w:rPr>
          <w:rFonts w:ascii="Times New Roman" w:hAnsi="Times New Roman" w:cs="Times New Roman"/>
          <w:sz w:val="28"/>
          <w:szCs w:val="28"/>
        </w:rPr>
        <w:t>в следующей редакции</w:t>
      </w:r>
      <w:r w:rsidR="00F03BD8">
        <w:rPr>
          <w:rFonts w:ascii="Times New Roman" w:hAnsi="Times New Roman" w:cs="Times New Roman"/>
          <w:sz w:val="28"/>
          <w:szCs w:val="28"/>
        </w:rPr>
        <w:t>:</w:t>
      </w:r>
    </w:p>
    <w:p w:rsidR="00B030F9" w:rsidRDefault="00B030F9" w:rsidP="001A7BC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B030F9" w:rsidSect="00063E45">
          <w:headerReference w:type="default" r:id="rId9"/>
          <w:pgSz w:w="11906" w:h="16838"/>
          <w:pgMar w:top="1418" w:right="1418" w:bottom="1701" w:left="1701" w:header="709" w:footer="709" w:gutter="0"/>
          <w:cols w:space="708"/>
          <w:titlePg/>
          <w:docGrid w:linePitch="360"/>
        </w:sectPr>
      </w:pPr>
    </w:p>
    <w:tbl>
      <w:tblPr>
        <w:tblStyle w:val="a3"/>
        <w:tblW w:w="14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  <w:gridCol w:w="5387"/>
      </w:tblGrid>
      <w:tr w:rsidR="00F03BD8" w:rsidTr="001839A2">
        <w:tc>
          <w:tcPr>
            <w:tcW w:w="9464" w:type="dxa"/>
          </w:tcPr>
          <w:p w:rsidR="00F03BD8" w:rsidRDefault="00F03BD8" w:rsidP="001A7B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:rsidR="00F03BD8" w:rsidRPr="00F03BD8" w:rsidRDefault="00F03BD8" w:rsidP="00847C9A">
            <w:pPr>
              <w:tabs>
                <w:tab w:val="left" w:pos="1892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3BD8">
              <w:rPr>
                <w:rFonts w:ascii="Times New Roman" w:hAnsi="Times New Roman" w:cs="Times New Roman"/>
                <w:sz w:val="28"/>
                <w:szCs w:val="28"/>
              </w:rPr>
              <w:t>«ПРИЛОЖЕНИЕ № 1</w:t>
            </w:r>
          </w:p>
          <w:p w:rsidR="00F03BD8" w:rsidRPr="006F4E87" w:rsidRDefault="00F03BD8" w:rsidP="00847C9A">
            <w:pPr>
              <w:tabs>
                <w:tab w:val="left" w:pos="1892"/>
              </w:tabs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03BD8" w:rsidRPr="00F03BD8" w:rsidRDefault="00F03BD8" w:rsidP="00847C9A">
            <w:pPr>
              <w:tabs>
                <w:tab w:val="left" w:pos="1892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3BD8">
              <w:rPr>
                <w:rFonts w:ascii="Times New Roman" w:hAnsi="Times New Roman" w:cs="Times New Roman"/>
                <w:sz w:val="28"/>
                <w:szCs w:val="28"/>
              </w:rPr>
              <w:t>к государственной программе</w:t>
            </w:r>
          </w:p>
          <w:p w:rsidR="00F03BD8" w:rsidRPr="00F03BD8" w:rsidRDefault="00F03BD8" w:rsidP="00847C9A">
            <w:pPr>
              <w:tabs>
                <w:tab w:val="left" w:pos="1892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3BD8">
              <w:rPr>
                <w:rFonts w:ascii="Times New Roman" w:hAnsi="Times New Roman" w:cs="Times New Roman"/>
                <w:sz w:val="28"/>
                <w:szCs w:val="28"/>
              </w:rPr>
              <w:t>Кабардино-Балкарской Республики</w:t>
            </w:r>
          </w:p>
          <w:p w:rsidR="00F03BD8" w:rsidRPr="00F03BD8" w:rsidRDefault="00F03BD8" w:rsidP="00847C9A">
            <w:pPr>
              <w:tabs>
                <w:tab w:val="left" w:pos="1892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3BD8">
              <w:rPr>
                <w:rFonts w:ascii="Times New Roman" w:hAnsi="Times New Roman" w:cs="Times New Roman"/>
                <w:sz w:val="28"/>
                <w:szCs w:val="28"/>
              </w:rPr>
              <w:t>«Развитие промышленности и торговли</w:t>
            </w:r>
          </w:p>
          <w:p w:rsidR="00F03BD8" w:rsidRDefault="00F03BD8" w:rsidP="001839A2">
            <w:pPr>
              <w:tabs>
                <w:tab w:val="left" w:pos="1892"/>
                <w:tab w:val="left" w:pos="542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3BD8">
              <w:rPr>
                <w:rFonts w:ascii="Times New Roman" w:hAnsi="Times New Roman" w:cs="Times New Roman"/>
                <w:sz w:val="28"/>
                <w:szCs w:val="28"/>
              </w:rPr>
              <w:t>в Кабардино-Балкарской Республике»</w:t>
            </w:r>
          </w:p>
          <w:p w:rsidR="00F03BD8" w:rsidRPr="00F03BD8" w:rsidRDefault="00F03BD8" w:rsidP="00F03BD8">
            <w:pPr>
              <w:tabs>
                <w:tab w:val="left" w:pos="1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F4E87" w:rsidRDefault="006F4E87" w:rsidP="006F4E8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3BD8" w:rsidRPr="00F03BD8" w:rsidRDefault="00F03BD8" w:rsidP="006F4E8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BD8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F03BD8" w:rsidRPr="00F03BD8" w:rsidRDefault="00F03BD8" w:rsidP="006F4E8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10"/>
          <w:szCs w:val="10"/>
        </w:rPr>
      </w:pPr>
    </w:p>
    <w:p w:rsidR="00F03BD8" w:rsidRPr="00F03BD8" w:rsidRDefault="00F03BD8" w:rsidP="006F4E8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BD8">
        <w:rPr>
          <w:rFonts w:ascii="Times New Roman" w:hAnsi="Times New Roman" w:cs="Times New Roman"/>
          <w:b/>
          <w:sz w:val="28"/>
          <w:szCs w:val="28"/>
        </w:rPr>
        <w:t>о целевых показателях (индикаторах) государственной программы,</w:t>
      </w:r>
    </w:p>
    <w:p w:rsidR="000724D9" w:rsidRDefault="00F03BD8" w:rsidP="006F4E8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BD8">
        <w:rPr>
          <w:rFonts w:ascii="Times New Roman" w:hAnsi="Times New Roman" w:cs="Times New Roman"/>
          <w:b/>
          <w:sz w:val="28"/>
          <w:szCs w:val="28"/>
        </w:rPr>
        <w:t>подпрограмм государственной программы и их значениях</w:t>
      </w:r>
    </w:p>
    <w:p w:rsidR="00314C9D" w:rsidRPr="00F03BD8" w:rsidRDefault="00314C9D" w:rsidP="00F03BD8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3BD8" w:rsidRDefault="00F03BD8" w:rsidP="00314C9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3BD8">
        <w:rPr>
          <w:rFonts w:ascii="Times New Roman" w:hAnsi="Times New Roman" w:cs="Times New Roman"/>
          <w:sz w:val="28"/>
          <w:szCs w:val="28"/>
        </w:rPr>
        <w:t>Наименование государственной программы – «Разв</w:t>
      </w:r>
      <w:r w:rsidR="00314C9D">
        <w:rPr>
          <w:rFonts w:ascii="Times New Roman" w:hAnsi="Times New Roman" w:cs="Times New Roman"/>
          <w:sz w:val="28"/>
          <w:szCs w:val="28"/>
        </w:rPr>
        <w:t xml:space="preserve">итие промышленности и торговли </w:t>
      </w:r>
      <w:r w:rsidR="00314C9D">
        <w:rPr>
          <w:rFonts w:ascii="Times New Roman" w:hAnsi="Times New Roman" w:cs="Times New Roman"/>
          <w:sz w:val="28"/>
          <w:szCs w:val="28"/>
        </w:rPr>
        <w:br/>
      </w:r>
      <w:r w:rsidRPr="00F03BD8">
        <w:rPr>
          <w:rFonts w:ascii="Times New Roman" w:hAnsi="Times New Roman" w:cs="Times New Roman"/>
          <w:sz w:val="28"/>
          <w:szCs w:val="28"/>
        </w:rPr>
        <w:t>в К</w:t>
      </w:r>
      <w:r>
        <w:rPr>
          <w:rFonts w:ascii="Times New Roman" w:hAnsi="Times New Roman" w:cs="Times New Roman"/>
          <w:sz w:val="28"/>
          <w:szCs w:val="28"/>
        </w:rPr>
        <w:t>абардино-Балкарской Республике»</w:t>
      </w:r>
    </w:p>
    <w:p w:rsidR="00F03BD8" w:rsidRDefault="00F03BD8" w:rsidP="00F03BD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3BD8">
        <w:rPr>
          <w:rFonts w:ascii="Times New Roman" w:hAnsi="Times New Roman" w:cs="Times New Roman"/>
          <w:sz w:val="28"/>
          <w:szCs w:val="28"/>
        </w:rPr>
        <w:t xml:space="preserve">Координатор государственной программы – Министерство промышленности, энергетики и торговли </w:t>
      </w:r>
      <w:r>
        <w:rPr>
          <w:rFonts w:ascii="Times New Roman" w:hAnsi="Times New Roman" w:cs="Times New Roman"/>
          <w:sz w:val="28"/>
          <w:szCs w:val="28"/>
        </w:rPr>
        <w:br/>
      </w:r>
      <w:r w:rsidRPr="00F03BD8">
        <w:rPr>
          <w:rFonts w:ascii="Times New Roman" w:hAnsi="Times New Roman" w:cs="Times New Roman"/>
          <w:sz w:val="28"/>
          <w:szCs w:val="28"/>
        </w:rPr>
        <w:t>Кабардино-Балкарской Республики</w:t>
      </w:r>
    </w:p>
    <w:p w:rsidR="00C45815" w:rsidRPr="00C45815" w:rsidRDefault="00C45815" w:rsidP="00F03BD8">
      <w:pPr>
        <w:spacing w:after="0"/>
        <w:ind w:firstLine="709"/>
        <w:jc w:val="both"/>
        <w:rPr>
          <w:rFonts w:ascii="Times New Roman" w:hAnsi="Times New Roman" w:cs="Times New Roman"/>
          <w:sz w:val="4"/>
          <w:szCs w:val="4"/>
        </w:rPr>
      </w:pPr>
    </w:p>
    <w:tbl>
      <w:tblPr>
        <w:tblW w:w="5029" w:type="pct"/>
        <w:tblInd w:w="-80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6"/>
        <w:gridCol w:w="4478"/>
        <w:gridCol w:w="1371"/>
        <w:gridCol w:w="715"/>
        <w:gridCol w:w="701"/>
        <w:gridCol w:w="715"/>
        <w:gridCol w:w="715"/>
        <w:gridCol w:w="1274"/>
        <w:gridCol w:w="1371"/>
        <w:gridCol w:w="1363"/>
        <w:gridCol w:w="1360"/>
      </w:tblGrid>
      <w:tr w:rsidR="00F03BD8" w:rsidRPr="00F03BD8" w:rsidTr="00F03BD8">
        <w:tc>
          <w:tcPr>
            <w:tcW w:w="2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№</w:t>
            </w:r>
          </w:p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15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Наименования показателей (индикаторов)</w:t>
            </w:r>
          </w:p>
        </w:tc>
        <w:tc>
          <w:tcPr>
            <w:tcW w:w="3243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Значения показателей</w:t>
            </w:r>
          </w:p>
        </w:tc>
      </w:tr>
      <w:tr w:rsidR="00F03BD8" w:rsidRPr="00F03BD8" w:rsidTr="00F03BD8">
        <w:trPr>
          <w:trHeight w:val="210"/>
        </w:trPr>
        <w:tc>
          <w:tcPr>
            <w:tcW w:w="24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2019 год</w:t>
            </w:r>
          </w:p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(факт)</w:t>
            </w:r>
          </w:p>
        </w:tc>
        <w:tc>
          <w:tcPr>
            <w:tcW w:w="4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2022 год</w:t>
            </w:r>
          </w:p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2023 год</w:t>
            </w:r>
          </w:p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(план)</w:t>
            </w:r>
          </w:p>
        </w:tc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2024 год</w:t>
            </w:r>
          </w:p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(план)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2025 год</w:t>
            </w:r>
          </w:p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(план)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2026 год</w:t>
            </w:r>
          </w:p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(план)</w:t>
            </w:r>
          </w:p>
        </w:tc>
      </w:tr>
      <w:tr w:rsidR="00F03BD8" w:rsidRPr="00F03BD8" w:rsidTr="00F03BD8">
        <w:trPr>
          <w:trHeight w:val="210"/>
        </w:trPr>
        <w:tc>
          <w:tcPr>
            <w:tcW w:w="2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(план)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(факт)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(план)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(факт)</w:t>
            </w: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03BD8" w:rsidRPr="00F03BD8" w:rsidTr="00640026"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BD8" w:rsidRPr="00F03BD8" w:rsidRDefault="00F03BD8" w:rsidP="0064002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Государственная программа Кабардино-Балкарской Республики «Развитие промышленности и торговли в Кабардино-Балкарской Республике»</w:t>
            </w:r>
          </w:p>
        </w:tc>
      </w:tr>
      <w:tr w:rsidR="00F03BD8" w:rsidRPr="00F03BD8" w:rsidTr="00F03BD8">
        <w:trPr>
          <w:trHeight w:val="428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Объем отгруженных товаров собственного производства, выполненных работ и услуг по виду деятельности «Обрабатывающие производства», кроме производства пищевых продуктов </w:t>
            </w:r>
            <w:r w:rsidR="000F755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</w: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и производства напитков, деятельности полиграфической и копирования </w:t>
            </w: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>носителей информации (млрд руб.)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9,63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13,22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23,4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24,2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22,3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29,5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33,4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34,0</w:t>
            </w:r>
          </w:p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03BD8" w:rsidRPr="00F03BD8" w:rsidTr="00F03BD8">
        <w:trPr>
          <w:trHeight w:val="196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Индекс промышленного производства (%)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109,7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95,1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102,1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110,5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110,5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110,5</w:t>
            </w:r>
          </w:p>
        </w:tc>
      </w:tr>
      <w:tr w:rsidR="00F03BD8" w:rsidRPr="00F03BD8" w:rsidTr="00F03BD8">
        <w:trPr>
          <w:trHeight w:val="599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Численность работников предприятий </w:t>
            </w: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>обрабатывающих отраслей промышленности, кроме пищевой отрасли (тыс. чел.)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6,10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6,2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6,15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6,15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6,20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6,25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6,30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6,31</w:t>
            </w:r>
          </w:p>
        </w:tc>
      </w:tr>
      <w:tr w:rsidR="00F03BD8" w:rsidRPr="00F03BD8" w:rsidTr="00F03BD8">
        <w:trPr>
          <w:trHeight w:val="736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Удельный расход топливно-энергетических ресурсов на производство основных видов промышленной продукции (</w:t>
            </w:r>
            <w:proofErr w:type="spellStart"/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кгу.т</w:t>
            </w:r>
            <w:proofErr w:type="spellEnd"/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./тыс. руб.)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21,50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20,90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20,90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20,60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20,60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19,00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18,60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18,50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F03BD8" w:rsidRPr="00F03BD8" w:rsidTr="00F03BD8">
        <w:trPr>
          <w:trHeight w:val="1204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Доля промышленных предприятий, которые провели модернизацию технологического процесса с применением </w:t>
            </w:r>
            <w:proofErr w:type="spellStart"/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энергоэффективных</w:t>
            </w:r>
            <w:proofErr w:type="spellEnd"/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технологий, в общем количестве промышленных предприятий (%)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F03BD8" w:rsidRPr="00F03BD8" w:rsidTr="00F03BD8"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Доля износа основных производственных фондов промышленных предприятий (%)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18</w:t>
            </w:r>
          </w:p>
        </w:tc>
      </w:tr>
      <w:tr w:rsidR="00F03BD8" w:rsidRPr="00F03BD8" w:rsidTr="00F03BD8">
        <w:trPr>
          <w:trHeight w:val="666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Количество созданных на промышленных предприятиях передовых </w:t>
            </w:r>
            <w:proofErr w:type="spellStart"/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энергоэффективных</w:t>
            </w:r>
            <w:proofErr w:type="spellEnd"/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технологий (ед.)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F03BD8" w:rsidRPr="00F03BD8" w:rsidTr="00F03BD8">
        <w:trPr>
          <w:trHeight w:val="339"/>
        </w:trPr>
        <w:tc>
          <w:tcPr>
            <w:tcW w:w="454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1. Подпрограмма «Развитие промышленного комплекса Кабардино-Балкарской Республики»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03BD8" w:rsidRPr="00F03BD8" w:rsidTr="007C032E">
        <w:trPr>
          <w:trHeight w:val="666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Объем отгруженных товаров собственного производства, выполненных работ и услуг по виду деятельности «Обрабатывающие производства», кроме производства пищевых продуктов </w:t>
            </w:r>
            <w:r w:rsidR="000F755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</w: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и производства напитков, деятельности полиграфической и копирования носителей информации, в результате реализации мероприятия «Сопровождение развития инфраструктуры поддержки деятельности в сфере промышленности и промышленной инфраструктуры» («Финансовое обеспечение (капитализация и (или) </w:t>
            </w:r>
            <w:proofErr w:type="spellStart"/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докапитализация</w:t>
            </w:r>
            <w:proofErr w:type="spellEnd"/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) деятельности некоммерческой организации «Гарантийный фонд Кабардино-Балкарской Республики» (наделенной полномочиями регионального фонда развития промышленности) в целях финансового обеспечения затрат </w:t>
            </w:r>
            <w:r w:rsidR="001839A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</w: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по предоставлению финансовой поддержки субъектам предпринимательства </w:t>
            </w: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>Кабардино-Балкарской Республики, осуществляющим деятельность в сфере промышленности») (млрд руб.) *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0,37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F03BD8" w:rsidRPr="00F03BD8" w:rsidTr="007C032E">
        <w:trPr>
          <w:trHeight w:val="2733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Количество созданных рабочих мест в результате реализации мероприятия «Сопровождение развития инфраструктуры поддержки деятельности в сфере промышленности </w:t>
            </w:r>
            <w:r w:rsidR="000F755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</w: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и промышленной инфраструктуры» («Финансовое обеспечение (капитализация и (или) </w:t>
            </w:r>
            <w:proofErr w:type="spellStart"/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докапитализация</w:t>
            </w:r>
            <w:proofErr w:type="spellEnd"/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) деятельности некоммерческой организации «Гарантийный фонд </w:t>
            </w:r>
            <w:r w:rsidR="001839A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</w: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Кабардино-Балкарской Республики» (наделенной полномочиями регионального фонда развития промышленности) в целях финансов</w:t>
            </w:r>
            <w:r w:rsidR="001839A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ого обеспечения затрат </w:t>
            </w: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по предоставлению финансовой поддержки</w:t>
            </w:r>
            <w:r w:rsidR="001839A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субъектам предпринимательства </w:t>
            </w: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Кабардино-Балкарской Республики, осуществляющим деятельность </w:t>
            </w:r>
            <w:r w:rsidR="001839A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</w: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 сфере промышленности») (ед.) *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F03BD8" w:rsidRPr="00F03BD8" w:rsidTr="007C032E">
        <w:trPr>
          <w:trHeight w:val="1279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0F75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Объем инвестиций в основной капитал по виду деятельности «Обрабатывающие производства», кроме производства пищевых продуктов </w:t>
            </w:r>
            <w:r w:rsidR="000F755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</w: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 производства напитков, деятельности полиграфической и копирования носителей информации, в результате реализации мероприятия «Сопровождение развития инфраструктуры поддержки деятельности в сфере промышленности</w:t>
            </w:r>
            <w:r w:rsidR="000F755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и промышленной инфраструктуры» («Финансовое обеспечение (капитализация и (или) </w:t>
            </w:r>
            <w:proofErr w:type="spellStart"/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докапитализация</w:t>
            </w:r>
            <w:proofErr w:type="spellEnd"/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) деятельности некоммерческой организации «Гарантийный фонд Кабардино-Балкарской Республики» (наделенной полномочиями регионального фонда развития промышленности) </w:t>
            </w: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 xml:space="preserve">в целях финансового обеспечения затрат </w:t>
            </w: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 xml:space="preserve">по предоставлению финансовой поддержки субъектам предпринимательства </w:t>
            </w: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>Кабардино-Балкарской Республики, осуществляющим деятельность в сфере промышленности») (млн руб.) *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18,72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86,5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F03BD8" w:rsidRPr="00F03BD8" w:rsidTr="007C032E">
        <w:tc>
          <w:tcPr>
            <w:tcW w:w="2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1.4.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Объем отгруженных товаров собственного производства, выполненных собственными силами работ и услуг по видам экономической деятельности «Обрабатывающие производства» </w:t>
            </w:r>
            <w:r w:rsidR="001839A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</w: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за исключением видов деятельности, </w:t>
            </w:r>
            <w:r w:rsidR="000F755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</w: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не относящихся к сфере ведения </w:t>
            </w: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 xml:space="preserve">Министерства промышленности и торговли </w:t>
            </w: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>Российской Федерации (</w:t>
            </w:r>
            <w:proofErr w:type="gramStart"/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млрд</w:t>
            </w:r>
            <w:proofErr w:type="gramEnd"/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руб.)*** 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0F7554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F755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0,167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0,251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0,284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F03BD8" w:rsidRPr="00F03BD8" w:rsidTr="007C032E">
        <w:trPr>
          <w:trHeight w:val="551"/>
        </w:trPr>
        <w:tc>
          <w:tcPr>
            <w:tcW w:w="2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 том числе накопленным итогом (млрд руб.) ***, в рамках реализации следующих мероприятий: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0,167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0,418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0,701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F03BD8" w:rsidRPr="00F03BD8" w:rsidTr="007C032E">
        <w:tc>
          <w:tcPr>
            <w:tcW w:w="2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1.4.1.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«Финансовое обеспечение создания (капитализация) и (или) деятельности (</w:t>
            </w:r>
            <w:proofErr w:type="spellStart"/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докапитализация</w:t>
            </w:r>
            <w:proofErr w:type="spellEnd"/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) некоммерческой организации «Гарантийный фонд Кабардино-Балкарской Республики» (млрд руб.) ***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0,122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0,184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0,208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F03BD8" w:rsidRPr="00F03BD8" w:rsidTr="007C032E">
        <w:trPr>
          <w:trHeight w:val="335"/>
        </w:trPr>
        <w:tc>
          <w:tcPr>
            <w:tcW w:w="2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в том числе по строке 1.4.1 накопленным итогом </w:t>
            </w:r>
            <w:r w:rsidR="000F755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</w: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 2023 года (млрд руб.) ***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0F7554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F755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0,122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0,306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0,513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F03BD8" w:rsidRPr="00F03BD8" w:rsidTr="007C032E">
        <w:tc>
          <w:tcPr>
            <w:tcW w:w="24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03BD8" w:rsidRPr="00D93ECB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93EC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1.4.2.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D93ECB" w:rsidRDefault="00F03BD8" w:rsidP="00563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93EC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«Возмещение части затрат промышленных предприятий, связанных с приобретением нового оборудования» (</w:t>
            </w:r>
            <w:proofErr w:type="gramStart"/>
            <w:r w:rsidRPr="00D93EC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млрд</w:t>
            </w:r>
            <w:proofErr w:type="gramEnd"/>
            <w:r w:rsidRPr="00D93EC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руб.) ***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D93ECB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93EC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D93ECB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93EC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D93ECB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93EC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D93ECB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93EC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D93ECB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 w:rsidRPr="00D93ECB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D93ECB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93EC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0,045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D93ECB" w:rsidRDefault="00D93ECB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93EC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0,067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D93ECB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93EC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0,076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D93ECB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93EC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F03BD8" w:rsidRPr="00F03BD8" w:rsidTr="007C032E">
        <w:trPr>
          <w:trHeight w:val="671"/>
        </w:trPr>
        <w:tc>
          <w:tcPr>
            <w:tcW w:w="2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в том числе по строке 1.4.2 накопленным итогом </w:t>
            </w:r>
            <w:r w:rsidR="000F755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</w: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 2023 года (млрд руб.) ***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0,045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0,112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0,188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F03BD8" w:rsidRPr="00F03BD8" w:rsidTr="007C032E">
        <w:tc>
          <w:tcPr>
            <w:tcW w:w="2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1.5.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0F75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Увеличение полной учетной стоимости основных фондов за отчетный год (поступление) за счет создания новой стоимости (ввода в действие новых основных фондов, модернизации, реконструкции) по видам экономической деятельности «Обрабатывающие производства»,</w:t>
            </w: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 xml:space="preserve">за исключением видов деятельности, </w:t>
            </w:r>
            <w:r w:rsidR="000F755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</w: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не относящихся к сфере ведения Министерства промышленности и торговли Российской Федерации (</w:t>
            </w:r>
            <w:proofErr w:type="gramStart"/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млн</w:t>
            </w:r>
            <w:proofErr w:type="gramEnd"/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руб.)***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53,736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F03BD8" w:rsidRPr="00F03BD8" w:rsidTr="007C032E">
        <w:tc>
          <w:tcPr>
            <w:tcW w:w="2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в том числе накопленным итогом (млн руб.) ***, </w:t>
            </w:r>
            <w:r w:rsidR="000F755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</w: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 рамках реализации следующих мероприятий: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53,736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53,736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53,736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F03BD8" w:rsidRPr="00F03BD8" w:rsidTr="007C032E">
        <w:tc>
          <w:tcPr>
            <w:tcW w:w="2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1.5.1.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«Финансовое обеспечение создания (капитализация) и (или) деятельности (</w:t>
            </w:r>
            <w:proofErr w:type="spellStart"/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докапитализация</w:t>
            </w:r>
            <w:proofErr w:type="spellEnd"/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) некоммерческой организации «Гарантийный фонд Кабардино-Балкарской Республики» (млн руб.) ***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29,853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F03BD8" w:rsidRPr="00F03BD8" w:rsidTr="007C032E">
        <w:tc>
          <w:tcPr>
            <w:tcW w:w="2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0F75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 том числе по строке 1.5.1 накопленным итогом</w:t>
            </w:r>
            <w:r w:rsidR="000F755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</w: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 2023 года (млн руб.) ***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0F7554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F755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0F7554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F755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29,853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29,853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29,853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F03BD8" w:rsidRPr="00F03BD8" w:rsidTr="007C032E">
        <w:tc>
          <w:tcPr>
            <w:tcW w:w="2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1.5.2.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«Возмещение части затрат промышленных предприятий, связанных с приобретением нового оборудования») (млн руб.) ***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23,882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F03BD8" w:rsidRPr="00F03BD8" w:rsidTr="007C032E">
        <w:tc>
          <w:tcPr>
            <w:tcW w:w="2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в том числе по строке 1.5.2 накопленным итогом </w:t>
            </w:r>
            <w:r w:rsidR="000F755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</w: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 2023 года (млн руб.) ***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0F7554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F755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23,882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23,882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23,882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F03BD8" w:rsidRPr="00F03BD8" w:rsidTr="007C032E">
        <w:tc>
          <w:tcPr>
            <w:tcW w:w="2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1.6.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0F75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Объем инвестиций в основной капитал по видам экономической деятельности «Обрабатывающие производства», за исключением видов деятельности, не относящихся к сфере ведения </w:t>
            </w: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 xml:space="preserve">Министерства промышленности и торговли </w:t>
            </w: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>Российской Федерации (млн руб.) ***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134,339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F03BD8" w:rsidRPr="00F03BD8" w:rsidTr="007C032E">
        <w:tc>
          <w:tcPr>
            <w:tcW w:w="2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в том числе накопленным итогом (млн руб.) ***, </w:t>
            </w:r>
            <w:r w:rsidR="000F755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</w: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 рамках реализации следующих мероприятий: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0F7554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F755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134,339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134,339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134,339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F03BD8" w:rsidRPr="00F03BD8" w:rsidTr="007C032E">
        <w:trPr>
          <w:trHeight w:val="1160"/>
        </w:trPr>
        <w:tc>
          <w:tcPr>
            <w:tcW w:w="2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1.6.1.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«Финансовое обеспечение создания (капитализация) и (или) деятельности (</w:t>
            </w:r>
            <w:proofErr w:type="spellStart"/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докапитализация</w:t>
            </w:r>
            <w:proofErr w:type="spellEnd"/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) некоммерческой организации «Гарантийный фонд Кабардино-Балкарской Республики» (млн руб.) ***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74,633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F03BD8" w:rsidRPr="00F03BD8" w:rsidTr="007C032E">
        <w:trPr>
          <w:trHeight w:val="499"/>
        </w:trPr>
        <w:tc>
          <w:tcPr>
            <w:tcW w:w="2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в том числе по строке 1.6.1 накопленным итогом </w:t>
            </w:r>
            <w:r w:rsidR="000F755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</w: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 2023 года (млн руб.) ***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0F7554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F755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74,633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74,633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74,633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F03BD8" w:rsidRPr="00F03BD8" w:rsidTr="007C032E">
        <w:trPr>
          <w:trHeight w:val="678"/>
        </w:trPr>
        <w:tc>
          <w:tcPr>
            <w:tcW w:w="2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1.6.2.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«Возмещение части затрат промышленных предприятий, связанных с приобретением нового оборудования») (млн руб.) ***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59,706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F03BD8" w:rsidRPr="00F03BD8" w:rsidTr="007C032E">
        <w:tc>
          <w:tcPr>
            <w:tcW w:w="2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0F75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 том числе по строке 1.6.2 накопленным итогом</w:t>
            </w:r>
            <w:r w:rsidR="000F755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</w: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 2023 года (млн руб.) ***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0F7554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F755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59,706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59,706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59,706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F03BD8" w:rsidRPr="00F03BD8" w:rsidTr="007C032E"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1.7.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Количество субъектов деятельности в сфере промышленности, получивших в 2022 году </w:t>
            </w: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>финансовую поддержку (ед.)**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F03BD8" w:rsidRPr="00F03BD8" w:rsidTr="007C032E">
        <w:trPr>
          <w:trHeight w:val="1125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1.8.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Доля объема производства продукции гражданского назначения в общем объеме производства организаций оборонно-промышленного комплекса (%)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41,0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92,0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42,0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3BD8">
              <w:rPr>
                <w:rFonts w:ascii="Times New Roman" w:hAnsi="Times New Roman" w:cs="Times New Roman"/>
                <w:sz w:val="20"/>
                <w:szCs w:val="20"/>
              </w:rPr>
              <w:t>42,0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43,0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44,0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F03BD8" w:rsidRPr="00F03BD8" w:rsidTr="007C032E">
        <w:trPr>
          <w:trHeight w:val="702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1.9.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Доля предприятий, в отношении которых сформирован цифровой паспорт в ГИСП (%)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3BD8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1839A2" w:rsidP="00183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E4779" w:rsidRPr="00F03BD8" w:rsidTr="007C032E">
        <w:trPr>
          <w:trHeight w:val="489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779" w:rsidRPr="00F03BD8" w:rsidRDefault="00BE4779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1.10.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779" w:rsidRPr="00F03BD8" w:rsidRDefault="00BE4779" w:rsidP="005E53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Объем отгруженных товаров собственного производства, выполненных собственными силами работ и услуг по видам экономической деятельности «Обрабатывающие производства»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</w: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за исключением видов деятельности,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</w: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не относящихся к сфере ведения </w:t>
            </w: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 xml:space="preserve">Министерства промышленности и торговли </w:t>
            </w: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>Российской Федерации (</w:t>
            </w:r>
            <w:proofErr w:type="gramStart"/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мл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</w:t>
            </w:r>
            <w:proofErr w:type="gramEnd"/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руб.)****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779" w:rsidRPr="00F03BD8" w:rsidRDefault="00BE4779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779" w:rsidRPr="00F03BD8" w:rsidRDefault="00BE4779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779" w:rsidRPr="00F03BD8" w:rsidRDefault="00BE4779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779" w:rsidRPr="00F03BD8" w:rsidRDefault="00BE4779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779" w:rsidRPr="00F03BD8" w:rsidRDefault="00BE4779" w:rsidP="00F03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3B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779" w:rsidRPr="00F03BD8" w:rsidRDefault="00BE4779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779" w:rsidRPr="00F03BD8" w:rsidRDefault="00BE4779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341,3465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779" w:rsidRPr="00BE4779" w:rsidRDefault="00BE4779" w:rsidP="00BE4779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E477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356,8623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779" w:rsidRPr="00BE4779" w:rsidRDefault="00BE4779" w:rsidP="00BE4779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E477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403,4095</w:t>
            </w:r>
          </w:p>
        </w:tc>
      </w:tr>
      <w:tr w:rsidR="005E5357" w:rsidRPr="00F03BD8" w:rsidTr="007C032E">
        <w:trPr>
          <w:trHeight w:val="489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357" w:rsidRPr="00F03BD8" w:rsidRDefault="005E5357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357" w:rsidRPr="00F03BD8" w:rsidRDefault="005E5357" w:rsidP="005E53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в том числе накопленным итогом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</w: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(</w:t>
            </w:r>
            <w:proofErr w:type="gramStart"/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мл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</w:t>
            </w:r>
            <w:proofErr w:type="gramEnd"/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руб.) ****, в рамках реализации следующих мероприятий: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357" w:rsidRPr="00F03BD8" w:rsidRDefault="005E5357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357" w:rsidRPr="00F03BD8" w:rsidRDefault="005E5357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357" w:rsidRPr="00F03BD8" w:rsidRDefault="005E5357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357" w:rsidRPr="00F03BD8" w:rsidRDefault="005E5357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357" w:rsidRPr="00F03BD8" w:rsidRDefault="005E5357" w:rsidP="00F03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3B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357" w:rsidRPr="00F03BD8" w:rsidRDefault="005E5357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357" w:rsidRPr="00F03BD8" w:rsidRDefault="005E5357" w:rsidP="001234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341,3465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357" w:rsidRPr="00F03BD8" w:rsidRDefault="005E5357" w:rsidP="001234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698,2088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357" w:rsidRPr="00F03BD8" w:rsidRDefault="005E5357" w:rsidP="001234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1101,6183</w:t>
            </w:r>
          </w:p>
        </w:tc>
      </w:tr>
      <w:tr w:rsidR="007C032E" w:rsidRPr="00F03BD8" w:rsidTr="007C032E">
        <w:trPr>
          <w:trHeight w:val="489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32E" w:rsidRPr="00F03BD8" w:rsidRDefault="007C032E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1.10.1.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32E" w:rsidRPr="00F03BD8" w:rsidRDefault="007C032E" w:rsidP="00BE47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«Финансовое обеспечение создания (капитализация) и (или) деятельности (</w:t>
            </w:r>
            <w:proofErr w:type="spellStart"/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докапитализация</w:t>
            </w:r>
            <w:proofErr w:type="spellEnd"/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) некоммерческой организации «Гарантийный фонд Кабар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дино-Балкарской Республики» (</w:t>
            </w:r>
            <w:proofErr w:type="gramStart"/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млн</w:t>
            </w:r>
            <w:proofErr w:type="gramEnd"/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руб.) ****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32E" w:rsidRPr="00F03BD8" w:rsidRDefault="007C032E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32E" w:rsidRPr="00F03BD8" w:rsidRDefault="007C032E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32E" w:rsidRPr="00F03BD8" w:rsidRDefault="007C032E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32E" w:rsidRPr="00F03BD8" w:rsidRDefault="007C032E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32E" w:rsidRPr="00F03BD8" w:rsidRDefault="007C032E" w:rsidP="00F03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3B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32E" w:rsidRPr="00F03BD8" w:rsidRDefault="007C032E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32E" w:rsidRPr="00F03BD8" w:rsidRDefault="007C032E" w:rsidP="007C03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217,2209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32E" w:rsidRPr="007C032E" w:rsidRDefault="007C032E" w:rsidP="007C032E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032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229,6334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32E" w:rsidRPr="007C032E" w:rsidRDefault="007C032E" w:rsidP="007C032E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032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248,2524</w:t>
            </w:r>
          </w:p>
        </w:tc>
      </w:tr>
      <w:tr w:rsidR="00F03BD8" w:rsidRPr="00F03BD8" w:rsidTr="007C032E">
        <w:trPr>
          <w:trHeight w:val="489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BE47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 том числе по строке 1.10.1 накопленным итогом с 2024 года (</w:t>
            </w:r>
            <w:proofErr w:type="gramStart"/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мл</w:t>
            </w:r>
            <w:r w:rsidR="00BE477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</w:t>
            </w:r>
            <w:proofErr w:type="gramEnd"/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руб.) ****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3B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7C032E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217,2209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7C032E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446,8543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7C032E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695,1067</w:t>
            </w:r>
          </w:p>
        </w:tc>
      </w:tr>
      <w:tr w:rsidR="007C032E" w:rsidRPr="00F03BD8" w:rsidTr="007C032E">
        <w:trPr>
          <w:trHeight w:val="489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32E" w:rsidRPr="00F03BD8" w:rsidRDefault="007C032E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1.10.2.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32E" w:rsidRPr="00F03BD8" w:rsidRDefault="007C032E" w:rsidP="00BE47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«Возмещение части затрат промышленных предприятий, связанных с приобретением нового оборудования» накопленным итогом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</w: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(</w:t>
            </w:r>
            <w:proofErr w:type="gramStart"/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мл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</w:t>
            </w:r>
            <w:proofErr w:type="gramEnd"/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руб.) ****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32E" w:rsidRPr="00F03BD8" w:rsidRDefault="007C032E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32E" w:rsidRPr="00F03BD8" w:rsidRDefault="007C032E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32E" w:rsidRPr="00F03BD8" w:rsidRDefault="007C032E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32E" w:rsidRPr="00F03BD8" w:rsidRDefault="007C032E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32E" w:rsidRPr="00F03BD8" w:rsidRDefault="007C032E" w:rsidP="00F03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3B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32E" w:rsidRPr="00F03BD8" w:rsidRDefault="007C032E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32E" w:rsidRPr="00F03BD8" w:rsidRDefault="007C032E" w:rsidP="007C03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124,1256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32E" w:rsidRPr="007C032E" w:rsidRDefault="007C032E" w:rsidP="007C032E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032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127,2289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32E" w:rsidRPr="007C032E" w:rsidRDefault="007C032E" w:rsidP="007C032E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C032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155,1571</w:t>
            </w:r>
          </w:p>
        </w:tc>
      </w:tr>
      <w:tr w:rsidR="00F03BD8" w:rsidRPr="00F03BD8" w:rsidTr="007C032E">
        <w:trPr>
          <w:trHeight w:val="489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7C03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 том числе по строке 1.10.2 накопленным итогом с 2024 года (</w:t>
            </w:r>
            <w:proofErr w:type="gramStart"/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мл</w:t>
            </w:r>
            <w:r w:rsidR="007C032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</w:t>
            </w:r>
            <w:proofErr w:type="gramEnd"/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руб.) ****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3B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7C032E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124,1256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7C032E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251,3545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7C032E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406,5116</w:t>
            </w:r>
          </w:p>
        </w:tc>
      </w:tr>
      <w:tr w:rsidR="00F03BD8" w:rsidRPr="00F03BD8" w:rsidTr="007C032E">
        <w:trPr>
          <w:trHeight w:val="489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1.11.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7C03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Увеличение полной учетной стоимости основных фондов за отчетный год (поступление) за счет создания новой стоимости (ввода в действие новых основных фондов, модернизации</w:t>
            </w:r>
            <w:r w:rsidR="0064002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, реконструкции) </w:t>
            </w: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по видам экономической деятельности «Обрабатывающие производства»,</w:t>
            </w: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 xml:space="preserve">за исключением видов деятельности, </w:t>
            </w:r>
            <w:r w:rsidR="000F755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</w: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не относящихся к сфере ведения Министерства промышленности и торговли Российской Федерации (</w:t>
            </w:r>
            <w:proofErr w:type="gramStart"/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мл</w:t>
            </w:r>
            <w:r w:rsidR="007C032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</w:t>
            </w:r>
            <w:proofErr w:type="gramEnd"/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руб.)* ***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3B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7C032E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254,4583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F03BD8" w:rsidRPr="00F03BD8" w:rsidTr="007C032E">
        <w:trPr>
          <w:trHeight w:val="313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7C03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в том числе накопленным итогом </w:t>
            </w:r>
            <w:r w:rsidR="00814D8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</w: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(</w:t>
            </w:r>
            <w:proofErr w:type="gramStart"/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мл</w:t>
            </w:r>
            <w:r w:rsidR="007C032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</w:t>
            </w:r>
            <w:proofErr w:type="gramEnd"/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руб.) ****, в рамках реализации следующих мероприятий: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3B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7C032E" w:rsidP="00F03BD8">
            <w:pPr>
              <w:jc w:val="center"/>
              <w:rPr>
                <w:rFonts w:eastAsiaTheme="minorEastAsia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254,4583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7C032E" w:rsidP="00F03BD8">
            <w:pPr>
              <w:jc w:val="center"/>
              <w:rPr>
                <w:rFonts w:eastAsiaTheme="minorEastAsia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254,4583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7C032E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254,4583</w:t>
            </w:r>
          </w:p>
        </w:tc>
      </w:tr>
      <w:tr w:rsidR="00F03BD8" w:rsidRPr="00F03BD8" w:rsidTr="007C032E">
        <w:trPr>
          <w:trHeight w:val="489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1.11.1.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7C03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«Финансовое обеспечение создания (капитализация) и (или) деятельности (</w:t>
            </w:r>
            <w:proofErr w:type="spellStart"/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докапитализация</w:t>
            </w:r>
            <w:proofErr w:type="spellEnd"/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) некоммерческой организации «Гарантийный фонд Кабардино-Балкарской Республики» (</w:t>
            </w:r>
            <w:proofErr w:type="gramStart"/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мл</w:t>
            </w:r>
            <w:r w:rsidR="007C032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</w:t>
            </w:r>
            <w:proofErr w:type="gramEnd"/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руб.) ****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3B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7C032E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167,5704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7C032E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7C032E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C032E" w:rsidRPr="00F03BD8" w:rsidTr="007C032E">
        <w:trPr>
          <w:trHeight w:val="489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32E" w:rsidRPr="00F03BD8" w:rsidRDefault="007C032E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32E" w:rsidRPr="00F03BD8" w:rsidRDefault="007C032E" w:rsidP="007C03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 том числе по строке 1.11.1 накопленным итогом с 2024 года (</w:t>
            </w:r>
            <w:proofErr w:type="gramStart"/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мл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</w:t>
            </w:r>
            <w:proofErr w:type="gramEnd"/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руб.) ****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32E" w:rsidRPr="00F03BD8" w:rsidRDefault="007C032E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32E" w:rsidRPr="00F03BD8" w:rsidRDefault="007C032E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32E" w:rsidRPr="00F03BD8" w:rsidRDefault="007C032E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32E" w:rsidRPr="00F03BD8" w:rsidRDefault="007C032E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32E" w:rsidRPr="00F03BD8" w:rsidRDefault="007C032E" w:rsidP="00F03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3B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32E" w:rsidRPr="00F03BD8" w:rsidRDefault="007C032E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32E" w:rsidRPr="00F03BD8" w:rsidRDefault="007C032E" w:rsidP="001234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167,5704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32E" w:rsidRPr="00F03BD8" w:rsidRDefault="007C032E" w:rsidP="001234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167,5704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32E" w:rsidRPr="00F03BD8" w:rsidRDefault="007C032E" w:rsidP="001234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167,5704</w:t>
            </w:r>
          </w:p>
        </w:tc>
      </w:tr>
      <w:tr w:rsidR="00F03BD8" w:rsidRPr="00F03BD8" w:rsidTr="007C032E">
        <w:trPr>
          <w:trHeight w:val="489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1.11.2.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7C03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«Возмещение части затрат промышленных предприятий, связанных с приобретением нового оборудования») (</w:t>
            </w:r>
            <w:proofErr w:type="gramStart"/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мл</w:t>
            </w:r>
            <w:r w:rsidR="007C032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</w:t>
            </w:r>
            <w:proofErr w:type="gramEnd"/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руб.) ****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3B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7C032E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86,8879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F03BD8" w:rsidRPr="00F03BD8" w:rsidTr="007C032E">
        <w:trPr>
          <w:trHeight w:val="489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7C03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 том числе по строке 1.11.2 накопленным итогом с 2024 года (</w:t>
            </w:r>
            <w:proofErr w:type="gramStart"/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мл</w:t>
            </w:r>
            <w:r w:rsidR="007C032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</w:t>
            </w:r>
            <w:proofErr w:type="gramEnd"/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руб.) ****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3B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7C032E" w:rsidP="00F03BD8">
            <w:pPr>
              <w:jc w:val="center"/>
              <w:rPr>
                <w:rFonts w:eastAsiaTheme="minorEastAsia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86,8879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7C032E" w:rsidP="00F03BD8">
            <w:pPr>
              <w:jc w:val="center"/>
              <w:rPr>
                <w:rFonts w:eastAsiaTheme="minorEastAsia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86,8879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7C032E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86,8879</w:t>
            </w:r>
          </w:p>
        </w:tc>
      </w:tr>
      <w:tr w:rsidR="00F03BD8" w:rsidRPr="00F03BD8" w:rsidTr="007C032E">
        <w:trPr>
          <w:trHeight w:val="489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1.12.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7C03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Объем инвестиций в основной капитал по видам экономической деятельности «Обрабатывающие производства», за и</w:t>
            </w:r>
            <w:r w:rsidR="0064002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сключением видов деятельности, </w:t>
            </w: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не относящихся к сфере ведения </w:t>
            </w: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 xml:space="preserve">Министерства промышленности и торговли </w:t>
            </w: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>Российской Федерации (</w:t>
            </w:r>
            <w:proofErr w:type="gramStart"/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мл</w:t>
            </w:r>
            <w:r w:rsidR="007C032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</w:t>
            </w:r>
            <w:proofErr w:type="gramEnd"/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руб.) ****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3B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7C032E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</w:t>
            </w:r>
            <w:r w:rsidR="00312D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69,9741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F03BD8" w:rsidRPr="00F03BD8" w:rsidTr="007C032E">
        <w:trPr>
          <w:trHeight w:val="489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7C03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в том числе накопленным итогом </w:t>
            </w:r>
            <w:r w:rsidR="00814D8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</w: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(</w:t>
            </w:r>
            <w:proofErr w:type="gramStart"/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мл</w:t>
            </w:r>
            <w:r w:rsidR="007C032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</w:t>
            </w:r>
            <w:proofErr w:type="gramEnd"/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руб.)</w:t>
            </w:r>
            <w:r w:rsidR="00814D8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****, в рамках реализации следующих мероприятий: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3B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312D36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269,9741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312D36" w:rsidP="00F03BD8">
            <w:pPr>
              <w:jc w:val="center"/>
              <w:rPr>
                <w:rFonts w:eastAsiaTheme="minorEastAsia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269,9741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312D36" w:rsidP="00F03BD8">
            <w:pPr>
              <w:jc w:val="center"/>
              <w:rPr>
                <w:rFonts w:eastAsiaTheme="minorEastAsia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269,9741</w:t>
            </w:r>
          </w:p>
        </w:tc>
      </w:tr>
      <w:tr w:rsidR="00F03BD8" w:rsidRPr="00F03BD8" w:rsidTr="007C032E">
        <w:trPr>
          <w:trHeight w:val="489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1.12.1.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7C03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«Финансовое обеспечение создания (капитализация) и (или) деятельности (</w:t>
            </w:r>
            <w:proofErr w:type="spellStart"/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докапитализация</w:t>
            </w:r>
            <w:proofErr w:type="spellEnd"/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) некоммерческой организации «Гарантийный фонд Кабардино-Балкарской Республики» (</w:t>
            </w:r>
            <w:proofErr w:type="gramStart"/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мл</w:t>
            </w:r>
            <w:r w:rsidR="007C032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</w:t>
            </w:r>
            <w:proofErr w:type="gramEnd"/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руб.) ****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3B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312D36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179,9830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F03BD8" w:rsidRPr="00F03BD8" w:rsidTr="007C032E">
        <w:trPr>
          <w:trHeight w:val="489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7C03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 том числе по строке 1.12.1 накопленным итогом с 2024 года (</w:t>
            </w:r>
            <w:proofErr w:type="gramStart"/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мл</w:t>
            </w:r>
            <w:r w:rsidR="007C032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</w:t>
            </w:r>
            <w:proofErr w:type="gramEnd"/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руб.) ****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3B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312D36" w:rsidP="00F03BD8">
            <w:pPr>
              <w:jc w:val="center"/>
              <w:rPr>
                <w:rFonts w:eastAsiaTheme="minorEastAsia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179,9830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312D36" w:rsidP="00F03BD8">
            <w:pPr>
              <w:jc w:val="center"/>
              <w:rPr>
                <w:rFonts w:eastAsiaTheme="minorEastAsia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179,9830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312D36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179,9830</w:t>
            </w:r>
          </w:p>
        </w:tc>
      </w:tr>
      <w:tr w:rsidR="00F03BD8" w:rsidRPr="00F03BD8" w:rsidTr="007C032E">
        <w:trPr>
          <w:trHeight w:val="489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1.12.2.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7C03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«Возмещение части затрат промышленных предприятий, связанных с приобретением нового оборудования») (</w:t>
            </w:r>
            <w:proofErr w:type="gramStart"/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мл</w:t>
            </w:r>
            <w:r w:rsidR="007C032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</w:t>
            </w:r>
            <w:proofErr w:type="gramEnd"/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руб.) ****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3B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312D36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89,9911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F03BD8" w:rsidRPr="00F03BD8" w:rsidTr="007C032E">
        <w:trPr>
          <w:trHeight w:val="489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7C03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 том числе по строке 1.12.2 накопленным итогом с 2024 года (</w:t>
            </w:r>
            <w:proofErr w:type="gramStart"/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мл</w:t>
            </w:r>
            <w:r w:rsidR="007C032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</w:t>
            </w:r>
            <w:proofErr w:type="gramEnd"/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руб.) ****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3B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312D36" w:rsidP="00F03BD8">
            <w:pPr>
              <w:jc w:val="center"/>
              <w:rPr>
                <w:rFonts w:eastAsiaTheme="minorEastAsia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89,9911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312D36" w:rsidP="00F03BD8">
            <w:pPr>
              <w:jc w:val="center"/>
              <w:rPr>
                <w:rFonts w:eastAsiaTheme="minorEastAsia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89,9911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312D36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89,9911</w:t>
            </w:r>
            <w:bookmarkStart w:id="0" w:name="_GoBack"/>
            <w:bookmarkEnd w:id="0"/>
          </w:p>
        </w:tc>
      </w:tr>
      <w:tr w:rsidR="00F03BD8" w:rsidRPr="00F03BD8" w:rsidTr="00640026">
        <w:trPr>
          <w:trHeight w:val="475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BD8" w:rsidRPr="00F03BD8" w:rsidRDefault="00F03BD8" w:rsidP="0064002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2. Подпрограмма «Энергосбережение и повышение энергетической эффективности в промышленности Кабардино-Балкарской Республики»</w:t>
            </w:r>
          </w:p>
        </w:tc>
      </w:tr>
      <w:tr w:rsidR="00F03BD8" w:rsidRPr="00F03BD8" w:rsidTr="00F03BD8"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Удельный расход топливно-энергетических ресурсов на производство основных видов промышленной продукции (</w:t>
            </w:r>
            <w:proofErr w:type="spellStart"/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кгу.т</w:t>
            </w:r>
            <w:proofErr w:type="spellEnd"/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./тыс. руб.)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21,50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20,90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20,90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20,60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spacing w:after="0" w:line="238" w:lineRule="auto"/>
              <w:ind w:right="-2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20,6</w:t>
            </w: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19,00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18,60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18,50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  <w:p w:rsidR="00F03BD8" w:rsidRPr="00F03BD8" w:rsidRDefault="00F03BD8" w:rsidP="00F03BD8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03BD8" w:rsidRPr="00F03BD8" w:rsidTr="00F03BD8"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Доля промышленных предприятий, которые провели модернизацию технологического процесса с применением </w:t>
            </w:r>
            <w:proofErr w:type="spellStart"/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энергоэффективных</w:t>
            </w:r>
            <w:proofErr w:type="spellEnd"/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технологий, в общем количестве промышленных предприятий (%)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spacing w:after="0" w:line="238" w:lineRule="auto"/>
              <w:ind w:right="-2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F03BD8" w:rsidRPr="00F03BD8" w:rsidTr="00F03BD8"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2.3.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Доля износа основных производственных фондов промышленных предприятий (%)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spacing w:before="12" w:after="0" w:line="238" w:lineRule="auto"/>
              <w:ind w:right="-2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F03BD8" w:rsidRPr="00F03BD8" w:rsidTr="00F03BD8"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2.4.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Количество созданных на промышленных предприятиях передовых </w:t>
            </w:r>
            <w:proofErr w:type="spellStart"/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энергоэффективных</w:t>
            </w:r>
            <w:proofErr w:type="spellEnd"/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технологий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spacing w:after="0" w:line="238" w:lineRule="auto"/>
              <w:ind w:right="-2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F03BD8" w:rsidRPr="00F03BD8" w:rsidTr="00640026">
        <w:trPr>
          <w:trHeight w:val="326"/>
        </w:trPr>
        <w:tc>
          <w:tcPr>
            <w:tcW w:w="454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BD8" w:rsidRPr="00F03BD8" w:rsidRDefault="00F03BD8" w:rsidP="0064002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3. Подпрограмма «Развитие торговли в Кабардино-Балкарской Республике»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03BD8" w:rsidRPr="00F03BD8" w:rsidTr="00640026"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3.1.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0F75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Достижение установленных нормативов минимальной обеспеченности населения </w:t>
            </w: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 xml:space="preserve">Кабардино-Балкарской Республики площадью стационарных торговых объектов </w:t>
            </w:r>
            <w:r w:rsidR="000F755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>(</w:t>
            </w:r>
            <w:proofErr w:type="spellStart"/>
            <w:r w:rsidR="000F755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кв.</w:t>
            </w: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</w:t>
            </w:r>
            <w:proofErr w:type="spellEnd"/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на 1000 чел.)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BD8" w:rsidRPr="00F03BD8" w:rsidRDefault="00F03BD8" w:rsidP="00640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520,2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BD8" w:rsidRPr="00F03BD8" w:rsidRDefault="00F03BD8" w:rsidP="00640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520,2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BD8" w:rsidRPr="00F03BD8" w:rsidRDefault="00F03BD8" w:rsidP="00640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520,2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BD8" w:rsidRPr="00F03BD8" w:rsidRDefault="00F03BD8" w:rsidP="00640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520,2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BD8" w:rsidRPr="00F03BD8" w:rsidRDefault="00F03BD8" w:rsidP="00640026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520,2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BD8" w:rsidRPr="00F03BD8" w:rsidRDefault="00F03BD8" w:rsidP="00640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520,2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BD8" w:rsidRPr="00F03BD8" w:rsidRDefault="00F03BD8" w:rsidP="00640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520,2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BD8" w:rsidRPr="00F03BD8" w:rsidRDefault="00F03BD8" w:rsidP="00640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520,2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BD8" w:rsidRPr="00F03BD8" w:rsidRDefault="00F03BD8" w:rsidP="00640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520,2</w:t>
            </w:r>
          </w:p>
        </w:tc>
      </w:tr>
      <w:tr w:rsidR="00F03BD8" w:rsidRPr="00F03BD8" w:rsidTr="00640026"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3.2.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Достижение установленных нормативов минимальной обеспеченности населения </w:t>
            </w: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>Кабардино-Балкарской Республики торговыми павильонами и киосками по продаже продовольственных товаров и сельхозпродукции (кв. м на 1000 чел.)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BD8" w:rsidRPr="00F03BD8" w:rsidRDefault="00F03BD8" w:rsidP="00640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13,1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BD8" w:rsidRPr="00F03BD8" w:rsidRDefault="00F03BD8" w:rsidP="00640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13,1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BD8" w:rsidRPr="00F03BD8" w:rsidRDefault="00F03BD8" w:rsidP="00640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13,1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BD8" w:rsidRPr="00F03BD8" w:rsidRDefault="00F03BD8" w:rsidP="00640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13,1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BD8" w:rsidRPr="00F03BD8" w:rsidRDefault="00F03BD8" w:rsidP="00640026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13,1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BD8" w:rsidRPr="00F03BD8" w:rsidRDefault="00F03BD8" w:rsidP="00640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13,1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BD8" w:rsidRPr="00F03BD8" w:rsidRDefault="00F03BD8" w:rsidP="00640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13,1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BD8" w:rsidRPr="00F03BD8" w:rsidRDefault="00F03BD8" w:rsidP="00640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13,1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BD8" w:rsidRPr="00F03BD8" w:rsidRDefault="00F03BD8" w:rsidP="00640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13,1</w:t>
            </w:r>
          </w:p>
        </w:tc>
      </w:tr>
      <w:tr w:rsidR="00F03BD8" w:rsidRPr="00F03BD8" w:rsidTr="00640026"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3.3.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814D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Достижение установленных нормативов минимальной обеспеченности населения </w:t>
            </w: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>Кабардино-Балкарской Республики торговыми</w:t>
            </w:r>
            <w:r w:rsidR="00814D8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</w:r>
            <w:r w:rsidR="00814D8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</w: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павильонами и киосками по продаже продукции общественного питания (кв. м на 1000 чел.)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BD8" w:rsidRPr="00F03BD8" w:rsidRDefault="00F03BD8" w:rsidP="00640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BD8" w:rsidRPr="00F03BD8" w:rsidRDefault="00F03BD8" w:rsidP="00640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BD8" w:rsidRPr="00F03BD8" w:rsidRDefault="00F03BD8" w:rsidP="00640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BD8" w:rsidRPr="00F03BD8" w:rsidRDefault="00F03BD8" w:rsidP="00640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BD8" w:rsidRPr="00F03BD8" w:rsidRDefault="00F03BD8" w:rsidP="00640026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BD8" w:rsidRPr="00F03BD8" w:rsidRDefault="00F03BD8" w:rsidP="00640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BD8" w:rsidRPr="00F03BD8" w:rsidRDefault="00F03BD8" w:rsidP="00640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BD8" w:rsidRPr="00F03BD8" w:rsidRDefault="00F03BD8" w:rsidP="00640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BD8" w:rsidRPr="00F03BD8" w:rsidRDefault="00F03BD8" w:rsidP="00640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1,4</w:t>
            </w:r>
          </w:p>
        </w:tc>
      </w:tr>
      <w:tr w:rsidR="00F03BD8" w:rsidRPr="00F03BD8" w:rsidTr="00F03BD8"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3.4.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Достижение установленных нормативов минимальной обеспеченности населения </w:t>
            </w: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>Кабардино-Балкарской Республики торговыми павильонами и киосками по продаже печатной продукции (кв. м на 1000 чел.)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</w:tr>
      <w:tr w:rsidR="00F03BD8" w:rsidRPr="00F03BD8" w:rsidTr="00F03BD8"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3.5.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Достижение установленных нормативов минимальной обеспеченности населения </w:t>
            </w: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>Кабардино-Балкарской Республики площадью торговых мест, используемых для осуществления деятельности по продаже продовольственных товаров на розничных рынках (кв. м на 1000 чел.)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</w:tr>
      <w:tr w:rsidR="00F03BD8" w:rsidRPr="00F03BD8" w:rsidTr="00F03BD8"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3.6.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Оборот розничной торговли </w:t>
            </w: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 xml:space="preserve">в Кабардино-Балкарской Республике </w:t>
            </w: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>(в сопоставимых ценах к уровню предыдущего года) (%)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106,00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120,2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108,60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113,80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109,00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109,10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109,20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109,40</w:t>
            </w:r>
          </w:p>
        </w:tc>
      </w:tr>
      <w:tr w:rsidR="00F03BD8" w:rsidRPr="00F03BD8" w:rsidTr="00F03BD8"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3.7.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Доля муниципальных районов и городских округов, в которых утверждены схемы размещения нестационарных торговых объектов (%)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F03BD8" w:rsidRPr="00F03BD8" w:rsidTr="00F03BD8">
        <w:tc>
          <w:tcPr>
            <w:tcW w:w="454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4. Подпрограмма «Защита прав потребителей в Кабардино-Балкарской Республике»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03BD8" w:rsidRPr="00F03BD8" w:rsidTr="00640026"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4.1.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0F75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Доля споров с участием потребителей, разрешенных в досудебном и вне</w:t>
            </w:r>
            <w:r w:rsidR="000F755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судебном порядке, в </w:t>
            </w: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общем количестве споров с участием потребителей (%)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BD8" w:rsidRPr="00F03BD8" w:rsidRDefault="00F03BD8" w:rsidP="00640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BD8" w:rsidRPr="00F03BD8" w:rsidRDefault="00F03BD8" w:rsidP="00640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BD8" w:rsidRPr="00F03BD8" w:rsidRDefault="00F03BD8" w:rsidP="00640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BD8" w:rsidRPr="00F03BD8" w:rsidRDefault="00F03BD8" w:rsidP="00640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BD8" w:rsidRPr="00F03BD8" w:rsidRDefault="00F03BD8" w:rsidP="00640026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BD8" w:rsidRPr="00F03BD8" w:rsidRDefault="00F03BD8" w:rsidP="00640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BD8" w:rsidRPr="00F03BD8" w:rsidRDefault="00F03BD8" w:rsidP="00640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BD8" w:rsidRPr="00F03BD8" w:rsidRDefault="00F03BD8" w:rsidP="00640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BD8" w:rsidRPr="00F03BD8" w:rsidRDefault="00F03BD8" w:rsidP="00640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65,5</w:t>
            </w:r>
          </w:p>
        </w:tc>
      </w:tr>
      <w:tr w:rsidR="00F03BD8" w:rsidRPr="00F03BD8" w:rsidTr="00640026">
        <w:trPr>
          <w:trHeight w:val="593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4.2.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Доля удовлетворенных исков в общем количестве исков, поданных государственным органом, уполномоченным на защиту прав потребителей, </w:t>
            </w:r>
            <w:r w:rsidR="000F755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</w: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 защиту неопределенного круга потребителей</w:t>
            </w:r>
            <w:r w:rsidR="0064002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,</w:t>
            </w: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0F755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</w: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 (или) коллективных исков (%)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BD8" w:rsidRPr="00F03BD8" w:rsidRDefault="00F03BD8" w:rsidP="00640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BD8" w:rsidRPr="00F03BD8" w:rsidRDefault="00F03BD8" w:rsidP="00640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98,1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BD8" w:rsidRPr="00F03BD8" w:rsidRDefault="00F03BD8" w:rsidP="00640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BD8" w:rsidRPr="00F03BD8" w:rsidRDefault="00F03BD8" w:rsidP="00640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98,15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BD8" w:rsidRPr="00F03BD8" w:rsidRDefault="00F03BD8" w:rsidP="00640026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BD8" w:rsidRPr="00F03BD8" w:rsidRDefault="00F03BD8" w:rsidP="00640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98,20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BD8" w:rsidRPr="00F03BD8" w:rsidRDefault="00F03BD8" w:rsidP="00640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98,25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BD8" w:rsidRPr="00F03BD8" w:rsidRDefault="00F03BD8" w:rsidP="00640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98,30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BD8" w:rsidRPr="00F03BD8" w:rsidRDefault="00F03BD8" w:rsidP="00640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98,5</w:t>
            </w:r>
          </w:p>
        </w:tc>
      </w:tr>
      <w:tr w:rsidR="00F03BD8" w:rsidRPr="00F03BD8" w:rsidTr="00640026"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4.3.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Доля удовлетворенных исков в общем количестве исков, по которым дано заключение в целях защиты прав потребителей (%)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BD8" w:rsidRPr="00F03BD8" w:rsidRDefault="00F03BD8" w:rsidP="00640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BD8" w:rsidRPr="00F03BD8" w:rsidRDefault="00F03BD8" w:rsidP="00640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BD8" w:rsidRPr="00F03BD8" w:rsidRDefault="00F03BD8" w:rsidP="00640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BD8" w:rsidRPr="00F03BD8" w:rsidRDefault="00F03BD8" w:rsidP="00640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BD8" w:rsidRPr="00F03BD8" w:rsidRDefault="00F03BD8" w:rsidP="00640026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BD8" w:rsidRPr="00F03BD8" w:rsidRDefault="00F03BD8" w:rsidP="00640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BD8" w:rsidRPr="00F03BD8" w:rsidRDefault="00F03BD8" w:rsidP="00640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BD8" w:rsidRPr="00F03BD8" w:rsidRDefault="00F03BD8" w:rsidP="00640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BD8" w:rsidRPr="00F03BD8" w:rsidRDefault="00F03BD8" w:rsidP="00640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84,3</w:t>
            </w:r>
          </w:p>
        </w:tc>
      </w:tr>
      <w:tr w:rsidR="00F03BD8" w:rsidRPr="00F03BD8" w:rsidTr="00640026">
        <w:trPr>
          <w:trHeight w:val="1155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4.4.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Доля муниципальных районов и городских округов, в которых оказываются бесплатные консультационные услуги в сфере защиты прав потребителей (%)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BD8" w:rsidRPr="00F03BD8" w:rsidRDefault="00F03BD8" w:rsidP="00640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BD8" w:rsidRPr="00F03BD8" w:rsidRDefault="00F03BD8" w:rsidP="00640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BD8" w:rsidRPr="00F03BD8" w:rsidRDefault="00F03BD8" w:rsidP="00640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BD8" w:rsidRPr="00F03BD8" w:rsidRDefault="00F03BD8" w:rsidP="00640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BD8" w:rsidRPr="00F03BD8" w:rsidRDefault="00F03BD8" w:rsidP="00640026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BD8" w:rsidRPr="00F03BD8" w:rsidRDefault="00F03BD8" w:rsidP="00640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BD8" w:rsidRPr="00F03BD8" w:rsidRDefault="00F03BD8" w:rsidP="00640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BD8" w:rsidRPr="00F03BD8" w:rsidRDefault="00F03BD8" w:rsidP="00640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BD8" w:rsidRPr="00F03BD8" w:rsidRDefault="00F03BD8" w:rsidP="00640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F03BD8" w:rsidRPr="00F03BD8" w:rsidTr="00640026">
        <w:trPr>
          <w:trHeight w:val="63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4.5.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Количество консультаций в сфере защиты </w:t>
            </w: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>прав потребителей (ед.)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BD8" w:rsidRPr="00F03BD8" w:rsidRDefault="00F03BD8" w:rsidP="00640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BD8" w:rsidRPr="00F03BD8" w:rsidRDefault="00F03BD8" w:rsidP="00640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1500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BD8" w:rsidRPr="00F03BD8" w:rsidRDefault="00F03BD8" w:rsidP="00640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1680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BD8" w:rsidRPr="00F03BD8" w:rsidRDefault="00F03BD8" w:rsidP="00640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1550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BD8" w:rsidRPr="00F03BD8" w:rsidRDefault="00F03BD8" w:rsidP="00640026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1750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BD8" w:rsidRPr="00F03BD8" w:rsidRDefault="00F03BD8" w:rsidP="00640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1600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BD8" w:rsidRPr="00F03BD8" w:rsidRDefault="00F03BD8" w:rsidP="00640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1600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BD8" w:rsidRPr="00F03BD8" w:rsidRDefault="00F03BD8" w:rsidP="00640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1650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BD8" w:rsidRPr="00F03BD8" w:rsidRDefault="00F03BD8" w:rsidP="00640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1650</w:t>
            </w:r>
          </w:p>
        </w:tc>
      </w:tr>
      <w:tr w:rsidR="00F03BD8" w:rsidRPr="00F03BD8" w:rsidTr="00640026">
        <w:trPr>
          <w:trHeight w:val="1201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4.6.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Количество распространенных печатных </w:t>
            </w: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 xml:space="preserve">информационных материалов (буклетов, памяток, брошюр, плакатов и др.), направленных </w:t>
            </w:r>
            <w:r w:rsidR="000F755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</w: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на повышение потребительской грамотности (ед.)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BD8" w:rsidRPr="00F03BD8" w:rsidRDefault="00F03BD8" w:rsidP="00640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13500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BD8" w:rsidRPr="00F03BD8" w:rsidRDefault="00F03BD8" w:rsidP="00640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BD8" w:rsidRPr="00F03BD8" w:rsidRDefault="00F03BD8" w:rsidP="00640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5250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BD8" w:rsidRPr="00F03BD8" w:rsidRDefault="00F03BD8" w:rsidP="00640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BD8" w:rsidRPr="00F03BD8" w:rsidRDefault="00F03BD8" w:rsidP="00640026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5100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BD8" w:rsidRPr="00F03BD8" w:rsidRDefault="00F03BD8" w:rsidP="00640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6000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BD8" w:rsidRPr="00F03BD8" w:rsidRDefault="00F03BD8" w:rsidP="00640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6000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BD8" w:rsidRPr="00F03BD8" w:rsidRDefault="00F03BD8" w:rsidP="00640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6000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BD8" w:rsidRPr="00F03BD8" w:rsidRDefault="00F03BD8" w:rsidP="00640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6000</w:t>
            </w:r>
          </w:p>
        </w:tc>
      </w:tr>
      <w:tr w:rsidR="00F03BD8" w:rsidRPr="00F03BD8" w:rsidTr="00640026">
        <w:trPr>
          <w:trHeight w:val="920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4.7.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Количество публикаций и сообщений в средствах массовой информации, направленных </w:t>
            </w:r>
            <w:r w:rsidR="000F755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</w: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на повышение потребительской грамотности (ед.)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BD8" w:rsidRPr="00F03BD8" w:rsidRDefault="00F03BD8" w:rsidP="00640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BD8" w:rsidRPr="00F03BD8" w:rsidRDefault="00F03BD8" w:rsidP="00640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BD8" w:rsidRPr="00F03BD8" w:rsidRDefault="00F03BD8" w:rsidP="00640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BD8" w:rsidRPr="00F03BD8" w:rsidRDefault="00F03BD8" w:rsidP="00640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BD8" w:rsidRPr="00F03BD8" w:rsidRDefault="00F03BD8" w:rsidP="00640026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BD8" w:rsidRPr="00F03BD8" w:rsidRDefault="00F03BD8" w:rsidP="00640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BD8" w:rsidRPr="00F03BD8" w:rsidRDefault="00F03BD8" w:rsidP="00640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BD8" w:rsidRPr="00F03BD8" w:rsidRDefault="00F03BD8" w:rsidP="00640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BD8" w:rsidRPr="00F03BD8" w:rsidRDefault="00F03BD8" w:rsidP="00640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90</w:t>
            </w:r>
          </w:p>
        </w:tc>
      </w:tr>
      <w:tr w:rsidR="00F03BD8" w:rsidRPr="00F03BD8" w:rsidTr="00640026">
        <w:trPr>
          <w:trHeight w:val="876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4.8.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Уровень правовой грамотности населения в сфере защиты прав потребителей (по результатам опросов потребителей) (%)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BD8" w:rsidRPr="00F03BD8" w:rsidRDefault="00F03BD8" w:rsidP="00640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BD8" w:rsidRPr="00F03BD8" w:rsidRDefault="00F03BD8" w:rsidP="00640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BD8" w:rsidRPr="00F03BD8" w:rsidRDefault="00F03BD8" w:rsidP="00640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BD8" w:rsidRPr="00F03BD8" w:rsidRDefault="00F03BD8" w:rsidP="00640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BD8" w:rsidRPr="00F03BD8" w:rsidRDefault="00F03BD8" w:rsidP="00640026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BD8" w:rsidRPr="00F03BD8" w:rsidRDefault="00F03BD8" w:rsidP="00640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BD8" w:rsidRPr="00F03BD8" w:rsidRDefault="00F03BD8" w:rsidP="00640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BD8" w:rsidRPr="00F03BD8" w:rsidRDefault="00F03BD8" w:rsidP="00640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BD8" w:rsidRPr="00F03BD8" w:rsidRDefault="00F03BD8" w:rsidP="00640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87</w:t>
            </w:r>
          </w:p>
        </w:tc>
      </w:tr>
      <w:tr w:rsidR="00F03BD8" w:rsidRPr="00F03BD8" w:rsidTr="00640026"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4.9.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Количество граждан (потребителей, хозяйствующих субъектов), принявших участие </w:t>
            </w:r>
            <w:r w:rsidR="000F755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</w: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 мероприятиях, напра</w:t>
            </w:r>
            <w:r w:rsidR="0064002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вленных на правовое просвещение </w:t>
            </w: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 сфере защиты прав потребителей (чел.)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BD8" w:rsidRPr="00F03BD8" w:rsidRDefault="00F03BD8" w:rsidP="00640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4250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BD8" w:rsidRPr="00F03BD8" w:rsidRDefault="00F03BD8" w:rsidP="00640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6500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BD8" w:rsidRPr="00F03BD8" w:rsidRDefault="00F03BD8" w:rsidP="00640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4300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BD8" w:rsidRPr="00F03BD8" w:rsidRDefault="00F03BD8" w:rsidP="00640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6500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BD8" w:rsidRPr="00F03BD8" w:rsidRDefault="00F03BD8" w:rsidP="00640026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6500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BD8" w:rsidRPr="00F03BD8" w:rsidRDefault="00F03BD8" w:rsidP="00640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6800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BD8" w:rsidRPr="00F03BD8" w:rsidRDefault="00F03BD8" w:rsidP="00640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7000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BD8" w:rsidRPr="00F03BD8" w:rsidRDefault="00F03BD8" w:rsidP="00640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7000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BD8" w:rsidRPr="00F03BD8" w:rsidRDefault="00F03BD8" w:rsidP="00640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7100</w:t>
            </w:r>
          </w:p>
        </w:tc>
      </w:tr>
      <w:tr w:rsidR="00F03BD8" w:rsidRPr="00F03BD8" w:rsidTr="00640026"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4.10.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Удельный вес претензий потребителей, удовлетворенных хозяйствующими субъектами </w:t>
            </w: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>в добровольном порядке, в общем количестве обращений, поступивших в органы и организации, входящие в региональную систему защиты прав потребителей (%)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BD8" w:rsidRPr="00F03BD8" w:rsidRDefault="00F03BD8" w:rsidP="00640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BD8" w:rsidRPr="00F03BD8" w:rsidRDefault="00F03BD8" w:rsidP="00640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BD8" w:rsidRPr="00F03BD8" w:rsidRDefault="00F03BD8" w:rsidP="00640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BD8" w:rsidRPr="00F03BD8" w:rsidRDefault="00F03BD8" w:rsidP="00640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BD8" w:rsidRPr="00F03BD8" w:rsidRDefault="00F03BD8" w:rsidP="00640026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BD8" w:rsidRPr="00F03BD8" w:rsidRDefault="00F03BD8" w:rsidP="00640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BD8" w:rsidRPr="00F03BD8" w:rsidRDefault="00F03BD8" w:rsidP="00640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BD8" w:rsidRPr="00F03BD8" w:rsidRDefault="00F03BD8" w:rsidP="00640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BD8" w:rsidRPr="00F03BD8" w:rsidRDefault="00F03BD8" w:rsidP="00640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75</w:t>
            </w:r>
          </w:p>
        </w:tc>
      </w:tr>
      <w:tr w:rsidR="00F03BD8" w:rsidRPr="00F03BD8" w:rsidTr="00640026"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4.11.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D8" w:rsidRPr="00F03BD8" w:rsidRDefault="00F03BD8" w:rsidP="00F03B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Удельный вес реализуемой продукции, </w:t>
            </w: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 xml:space="preserve">не соответствующей требованиям качества </w:t>
            </w:r>
            <w:r w:rsidR="000F755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</w: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 безопасности по результатам лабораторных исследований, в общем объеме исследованной</w:t>
            </w: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>продукции (%)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BD8" w:rsidRPr="00F03BD8" w:rsidRDefault="00F03BD8" w:rsidP="00640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BD8" w:rsidRPr="00F03BD8" w:rsidRDefault="00F03BD8" w:rsidP="00640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4,9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BD8" w:rsidRPr="00F03BD8" w:rsidRDefault="00F03BD8" w:rsidP="00640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4,1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BD8" w:rsidRPr="00F03BD8" w:rsidRDefault="00F03BD8" w:rsidP="00640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4,7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BD8" w:rsidRPr="00F03BD8" w:rsidRDefault="00F03BD8" w:rsidP="00640026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4,1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BD8" w:rsidRPr="00F03BD8" w:rsidRDefault="00F03BD8" w:rsidP="00640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BD8" w:rsidRPr="00F03BD8" w:rsidRDefault="00F03BD8" w:rsidP="00640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BD8" w:rsidRPr="00F03BD8" w:rsidRDefault="00F03BD8" w:rsidP="00640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4,2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BD8" w:rsidRPr="00F03BD8" w:rsidRDefault="00F03BD8" w:rsidP="00640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BD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</w:tbl>
    <w:p w:rsidR="00640026" w:rsidRDefault="00640026" w:rsidP="000A03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A03E6" w:rsidRPr="000A03E6" w:rsidRDefault="000A03E6" w:rsidP="000A03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03E6">
        <w:rPr>
          <w:rFonts w:ascii="Times New Roman" w:hAnsi="Times New Roman" w:cs="Times New Roman"/>
          <w:sz w:val="28"/>
          <w:szCs w:val="28"/>
        </w:rPr>
        <w:t xml:space="preserve">* Целевые показатели государственной программы, достижение которых является результатом предоставления </w:t>
      </w:r>
      <w:r>
        <w:rPr>
          <w:rFonts w:ascii="Times New Roman" w:hAnsi="Times New Roman" w:cs="Times New Roman"/>
          <w:sz w:val="28"/>
          <w:szCs w:val="28"/>
        </w:rPr>
        <w:br/>
      </w:r>
      <w:r w:rsidRPr="000A03E6">
        <w:rPr>
          <w:rFonts w:ascii="Times New Roman" w:hAnsi="Times New Roman" w:cs="Times New Roman"/>
          <w:sz w:val="28"/>
          <w:szCs w:val="28"/>
        </w:rPr>
        <w:t xml:space="preserve">в 2021 году межбюджетного трансферта в соответствии с постановлением Правительства Российской Федерации </w:t>
      </w:r>
      <w:r>
        <w:rPr>
          <w:rFonts w:ascii="Times New Roman" w:hAnsi="Times New Roman" w:cs="Times New Roman"/>
          <w:sz w:val="28"/>
          <w:szCs w:val="28"/>
        </w:rPr>
        <w:br/>
      </w:r>
      <w:r w:rsidRPr="000A03E6">
        <w:rPr>
          <w:rFonts w:ascii="Times New Roman" w:hAnsi="Times New Roman" w:cs="Times New Roman"/>
          <w:sz w:val="28"/>
          <w:szCs w:val="28"/>
        </w:rPr>
        <w:t xml:space="preserve">от 15 марта 2016 г. № 194 «Об утверждении Правил предоставления иных межбюджетных трансфертов из федерального бюджета бюджетам субъектов Российской Федерации в целях </w:t>
      </w:r>
      <w:proofErr w:type="spellStart"/>
      <w:r w:rsidRPr="000A03E6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0A03E6">
        <w:rPr>
          <w:rFonts w:ascii="Times New Roman" w:hAnsi="Times New Roman" w:cs="Times New Roman"/>
          <w:sz w:val="28"/>
          <w:szCs w:val="28"/>
        </w:rPr>
        <w:t xml:space="preserve"> расходных обязательств субъектов Российской Федерации, возникающих при реализации региональных программ развития промышленности».</w:t>
      </w:r>
    </w:p>
    <w:p w:rsidR="000A03E6" w:rsidRPr="000A03E6" w:rsidRDefault="000A03E6" w:rsidP="006400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03E6">
        <w:rPr>
          <w:rFonts w:ascii="Times New Roman" w:hAnsi="Times New Roman" w:cs="Times New Roman"/>
          <w:sz w:val="28"/>
          <w:szCs w:val="28"/>
        </w:rPr>
        <w:t xml:space="preserve">** Целевой показатель государственной программы, достижение которого является результатом предоставления </w:t>
      </w:r>
      <w:r>
        <w:rPr>
          <w:rFonts w:ascii="Times New Roman" w:hAnsi="Times New Roman" w:cs="Times New Roman"/>
          <w:sz w:val="28"/>
          <w:szCs w:val="28"/>
        </w:rPr>
        <w:br/>
      </w:r>
      <w:r w:rsidRPr="000A03E6">
        <w:rPr>
          <w:rFonts w:ascii="Times New Roman" w:hAnsi="Times New Roman" w:cs="Times New Roman"/>
          <w:sz w:val="28"/>
          <w:szCs w:val="28"/>
        </w:rPr>
        <w:t xml:space="preserve">в 2022 году межбюджетного трансферта в соответствии с постановлением Правительства Российской Федерации </w:t>
      </w:r>
      <w:r>
        <w:rPr>
          <w:rFonts w:ascii="Times New Roman" w:hAnsi="Times New Roman" w:cs="Times New Roman"/>
          <w:sz w:val="28"/>
          <w:szCs w:val="28"/>
        </w:rPr>
        <w:br/>
      </w:r>
      <w:r w:rsidRPr="000A03E6">
        <w:rPr>
          <w:rFonts w:ascii="Times New Roman" w:hAnsi="Times New Roman" w:cs="Times New Roman"/>
          <w:sz w:val="28"/>
          <w:szCs w:val="28"/>
        </w:rPr>
        <w:t xml:space="preserve">от 18 апреля 2022 г. № 686 «Об утверждении Правил </w:t>
      </w:r>
      <w:r w:rsidR="00640026">
        <w:rPr>
          <w:rFonts w:ascii="Times New Roman" w:hAnsi="Times New Roman" w:cs="Times New Roman"/>
          <w:sz w:val="28"/>
          <w:szCs w:val="28"/>
        </w:rPr>
        <w:t xml:space="preserve">предоставления и распределения </w:t>
      </w:r>
      <w:r w:rsidRPr="000A03E6">
        <w:rPr>
          <w:rFonts w:ascii="Times New Roman" w:hAnsi="Times New Roman" w:cs="Times New Roman"/>
          <w:sz w:val="28"/>
          <w:szCs w:val="28"/>
        </w:rPr>
        <w:t xml:space="preserve">в 2022 году иных межбюджетных трансфертов из федерального бюджета бюджетам субъектов Российской Федерации, источником финансового обеспечения которых являются бюджетные ассигнования резервного фонда Правительства Российской Федерации, </w:t>
      </w:r>
      <w:r w:rsidR="00640026">
        <w:rPr>
          <w:rFonts w:ascii="Times New Roman" w:hAnsi="Times New Roman" w:cs="Times New Roman"/>
          <w:sz w:val="28"/>
          <w:szCs w:val="28"/>
        </w:rPr>
        <w:br/>
      </w:r>
      <w:r w:rsidRPr="000A03E6">
        <w:rPr>
          <w:rFonts w:ascii="Times New Roman" w:hAnsi="Times New Roman" w:cs="Times New Roman"/>
          <w:sz w:val="28"/>
          <w:szCs w:val="28"/>
        </w:rPr>
        <w:t xml:space="preserve">в целях </w:t>
      </w:r>
      <w:proofErr w:type="spellStart"/>
      <w:r w:rsidRPr="000A03E6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0A03E6">
        <w:rPr>
          <w:rFonts w:ascii="Times New Roman" w:hAnsi="Times New Roman" w:cs="Times New Roman"/>
          <w:sz w:val="28"/>
          <w:szCs w:val="28"/>
        </w:rPr>
        <w:t xml:space="preserve"> расходных обязательств субъектов Российской Федерации, возникающих при реализации дополнительных мероприятий по финансовому обеспечению деятельности (</w:t>
      </w:r>
      <w:proofErr w:type="spellStart"/>
      <w:r w:rsidRPr="000A03E6">
        <w:rPr>
          <w:rFonts w:ascii="Times New Roman" w:hAnsi="Times New Roman" w:cs="Times New Roman"/>
          <w:sz w:val="28"/>
          <w:szCs w:val="28"/>
        </w:rPr>
        <w:t>докапитализации</w:t>
      </w:r>
      <w:proofErr w:type="spellEnd"/>
      <w:r w:rsidRPr="000A03E6">
        <w:rPr>
          <w:rFonts w:ascii="Times New Roman" w:hAnsi="Times New Roman" w:cs="Times New Roman"/>
          <w:sz w:val="28"/>
          <w:szCs w:val="28"/>
        </w:rPr>
        <w:t>) региональных фондов развития промышленности в рамках региональных программ развития промышленности».</w:t>
      </w:r>
    </w:p>
    <w:p w:rsidR="000A03E6" w:rsidRPr="000A03E6" w:rsidRDefault="000A03E6" w:rsidP="000A03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03E6">
        <w:rPr>
          <w:rFonts w:ascii="Times New Roman" w:hAnsi="Times New Roman" w:cs="Times New Roman"/>
          <w:sz w:val="28"/>
          <w:szCs w:val="28"/>
        </w:rPr>
        <w:t>*** Целевые показатели государственной программы, достижение которых является результатом предоставления в 2023 – 2025 годах субсидии, предусмотренной приложением № 3 к государственной программе Российской Федерации «Развитие промышленности и повышение ее конкурентоспособности», утвержденной постановлением Правительства Российской Федерации  от 15 апреля  2014 г. № 328.</w:t>
      </w:r>
    </w:p>
    <w:p w:rsidR="00C01EDA" w:rsidRDefault="000A03E6" w:rsidP="001B70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03E6">
        <w:rPr>
          <w:rFonts w:ascii="Times New Roman" w:hAnsi="Times New Roman" w:cs="Times New Roman"/>
          <w:sz w:val="28"/>
          <w:szCs w:val="28"/>
        </w:rPr>
        <w:t>**** Целевые показатели государственной программы, достижение которых является результатом предоставления в 2024 – 2026 годах субсидии, предусмотренной приложением № 3 к государственной программе Российской Федерации «Развитие промышленности и повышение ее конкурентоспособности», утвержденной постановлением Правительства Российской Федерации</w:t>
      </w:r>
      <w:r w:rsidR="00640026">
        <w:rPr>
          <w:rFonts w:ascii="Times New Roman" w:hAnsi="Times New Roman" w:cs="Times New Roman"/>
          <w:sz w:val="28"/>
          <w:szCs w:val="28"/>
        </w:rPr>
        <w:t xml:space="preserve">  от 15 апреля</w:t>
      </w:r>
      <w:proofErr w:type="gramStart"/>
      <w:r w:rsidR="001B7078">
        <w:rPr>
          <w:rFonts w:ascii="Times New Roman" w:hAnsi="Times New Roman" w:cs="Times New Roman"/>
          <w:sz w:val="28"/>
          <w:szCs w:val="28"/>
        </w:rPr>
        <w:t>.</w:t>
      </w:r>
      <w:r w:rsidR="00471214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753648" w:rsidRDefault="00753648" w:rsidP="0047121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753648" w:rsidRDefault="00753648" w:rsidP="007536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</w:t>
      </w:r>
    </w:p>
    <w:p w:rsidR="00753648" w:rsidRPr="00C01EDA" w:rsidRDefault="00753648" w:rsidP="0047121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sectPr w:rsidR="00753648" w:rsidRPr="00C01EDA" w:rsidSect="00753648">
      <w:headerReference w:type="default" r:id="rId10"/>
      <w:pgSz w:w="16838" w:h="11906" w:orient="landscape"/>
      <w:pgMar w:top="850" w:right="1134" w:bottom="1701" w:left="1134" w:header="567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2DC2" w:rsidRDefault="00B22DC2" w:rsidP="001A7BCB">
      <w:pPr>
        <w:spacing w:after="0" w:line="240" w:lineRule="auto"/>
      </w:pPr>
      <w:r>
        <w:separator/>
      </w:r>
    </w:p>
  </w:endnote>
  <w:endnote w:type="continuationSeparator" w:id="0">
    <w:p w:rsidR="00B22DC2" w:rsidRDefault="00B22DC2" w:rsidP="001A7B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2DC2" w:rsidRDefault="00B22DC2" w:rsidP="001A7BCB">
      <w:pPr>
        <w:spacing w:after="0" w:line="240" w:lineRule="auto"/>
      </w:pPr>
      <w:r>
        <w:separator/>
      </w:r>
    </w:p>
  </w:footnote>
  <w:footnote w:type="continuationSeparator" w:id="0">
    <w:p w:rsidR="00B22DC2" w:rsidRDefault="00B22DC2" w:rsidP="001A7B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9250707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F57E78" w:rsidRPr="00161D1D" w:rsidRDefault="00F57E78" w:rsidP="001A7BCB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161D1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61D1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61D1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63210">
          <w:rPr>
            <w:rFonts w:ascii="Times New Roman" w:hAnsi="Times New Roman" w:cs="Times New Roman"/>
            <w:noProof/>
            <w:sz w:val="24"/>
            <w:szCs w:val="24"/>
          </w:rPr>
          <w:t>6</w:t>
        </w:r>
        <w:r w:rsidRPr="00161D1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438975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F57E78" w:rsidRDefault="00F57E78" w:rsidP="00753648">
        <w:pPr>
          <w:pStyle w:val="a4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1A7BC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A7BC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A7BC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12D36">
          <w:rPr>
            <w:rFonts w:ascii="Times New Roman" w:hAnsi="Times New Roman" w:cs="Times New Roman"/>
            <w:noProof/>
            <w:sz w:val="28"/>
            <w:szCs w:val="28"/>
          </w:rPr>
          <w:t>15</w:t>
        </w:r>
        <w:r w:rsidRPr="001A7BCB">
          <w:rPr>
            <w:rFonts w:ascii="Times New Roman" w:hAnsi="Times New Roman" w:cs="Times New Roman"/>
            <w:sz w:val="28"/>
            <w:szCs w:val="28"/>
          </w:rPr>
          <w:fldChar w:fldCharType="end"/>
        </w:r>
      </w:p>
      <w:p w:rsidR="00F57E78" w:rsidRPr="00753648" w:rsidRDefault="00F57E78" w:rsidP="00753648">
        <w:pPr>
          <w:pStyle w:val="a4"/>
          <w:jc w:val="center"/>
          <w:rPr>
            <w:rFonts w:ascii="Times New Roman" w:hAnsi="Times New Roman" w:cs="Times New Roman"/>
            <w:sz w:val="20"/>
            <w:szCs w:val="20"/>
          </w:rPr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85066"/>
    <w:multiLevelType w:val="hybridMultilevel"/>
    <w:tmpl w:val="2144A7B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BA4C5E"/>
    <w:multiLevelType w:val="hybridMultilevel"/>
    <w:tmpl w:val="02003A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E40482"/>
    <w:multiLevelType w:val="hybridMultilevel"/>
    <w:tmpl w:val="3848A6DC"/>
    <w:lvl w:ilvl="0" w:tplc="D9588BAE">
      <w:start w:val="1"/>
      <w:numFmt w:val="decimal"/>
      <w:lvlText w:val="%1)"/>
      <w:lvlJc w:val="left"/>
      <w:pPr>
        <w:ind w:left="92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0E981963"/>
    <w:multiLevelType w:val="hybridMultilevel"/>
    <w:tmpl w:val="17965D64"/>
    <w:lvl w:ilvl="0" w:tplc="95380FDE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2656359"/>
    <w:multiLevelType w:val="hybridMultilevel"/>
    <w:tmpl w:val="1214F5B2"/>
    <w:lvl w:ilvl="0" w:tplc="09B48738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3182C49"/>
    <w:multiLevelType w:val="hybridMultilevel"/>
    <w:tmpl w:val="B8CCDAE4"/>
    <w:lvl w:ilvl="0" w:tplc="D9588BAE">
      <w:start w:val="1"/>
      <w:numFmt w:val="decimal"/>
      <w:lvlText w:val="%1)"/>
      <w:lvlJc w:val="left"/>
      <w:pPr>
        <w:ind w:left="107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1AAB4520"/>
    <w:multiLevelType w:val="hybridMultilevel"/>
    <w:tmpl w:val="35380452"/>
    <w:lvl w:ilvl="0" w:tplc="FFCCC25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174F2C"/>
    <w:multiLevelType w:val="hybridMultilevel"/>
    <w:tmpl w:val="7A300B92"/>
    <w:lvl w:ilvl="0" w:tplc="1504AC96">
      <w:start w:val="1"/>
      <w:numFmt w:val="decimal"/>
      <w:lvlText w:val="%1."/>
      <w:lvlJc w:val="left"/>
      <w:pPr>
        <w:ind w:left="1777" w:hanging="1068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DC641F8"/>
    <w:multiLevelType w:val="hybridMultilevel"/>
    <w:tmpl w:val="CDCCBDB8"/>
    <w:lvl w:ilvl="0" w:tplc="00A2994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01540CA"/>
    <w:multiLevelType w:val="hybridMultilevel"/>
    <w:tmpl w:val="D138CAE2"/>
    <w:lvl w:ilvl="0" w:tplc="FF6439C0">
      <w:start w:val="1"/>
      <w:numFmt w:val="decimal"/>
      <w:lvlText w:val="%1)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D582356"/>
    <w:multiLevelType w:val="hybridMultilevel"/>
    <w:tmpl w:val="E12E5F50"/>
    <w:lvl w:ilvl="0" w:tplc="7D8E4CE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402B76C3"/>
    <w:multiLevelType w:val="hybridMultilevel"/>
    <w:tmpl w:val="013CB148"/>
    <w:lvl w:ilvl="0" w:tplc="0DB074BE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46904650"/>
    <w:multiLevelType w:val="hybridMultilevel"/>
    <w:tmpl w:val="7A300B92"/>
    <w:lvl w:ilvl="0" w:tplc="1504AC96">
      <w:start w:val="1"/>
      <w:numFmt w:val="decimal"/>
      <w:lvlText w:val="%1."/>
      <w:lvlJc w:val="left"/>
      <w:pPr>
        <w:ind w:left="1777" w:hanging="1068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AD758B3"/>
    <w:multiLevelType w:val="hybridMultilevel"/>
    <w:tmpl w:val="FA02ACBE"/>
    <w:lvl w:ilvl="0" w:tplc="29C4D012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563155AC"/>
    <w:multiLevelType w:val="hybridMultilevel"/>
    <w:tmpl w:val="B8CCDAE4"/>
    <w:lvl w:ilvl="0" w:tplc="D9588BAE">
      <w:start w:val="1"/>
      <w:numFmt w:val="decimal"/>
      <w:lvlText w:val="%1)"/>
      <w:lvlJc w:val="left"/>
      <w:pPr>
        <w:ind w:left="92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612A51FE"/>
    <w:multiLevelType w:val="hybridMultilevel"/>
    <w:tmpl w:val="A7DE64B4"/>
    <w:lvl w:ilvl="0" w:tplc="3B78FCE0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6B765385"/>
    <w:multiLevelType w:val="hybridMultilevel"/>
    <w:tmpl w:val="3116926E"/>
    <w:lvl w:ilvl="0" w:tplc="FFCCC25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2C294C"/>
    <w:multiLevelType w:val="hybridMultilevel"/>
    <w:tmpl w:val="049C4EF8"/>
    <w:lvl w:ilvl="0" w:tplc="FFCCC25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11925CB"/>
    <w:multiLevelType w:val="hybridMultilevel"/>
    <w:tmpl w:val="3D3C863E"/>
    <w:lvl w:ilvl="0" w:tplc="9F8A05F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7896666C"/>
    <w:multiLevelType w:val="hybridMultilevel"/>
    <w:tmpl w:val="19B0D3BE"/>
    <w:lvl w:ilvl="0" w:tplc="FFCCC25A">
      <w:start w:val="1"/>
      <w:numFmt w:val="russianLower"/>
      <w:lvlText w:val="%1)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0">
    <w:nsid w:val="78B347B3"/>
    <w:multiLevelType w:val="hybridMultilevel"/>
    <w:tmpl w:val="E7E0199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7D36413B"/>
    <w:multiLevelType w:val="hybridMultilevel"/>
    <w:tmpl w:val="DE8ADDBC"/>
    <w:lvl w:ilvl="0" w:tplc="DFD47C80">
      <w:start w:val="3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0"/>
  </w:num>
  <w:num w:numId="2">
    <w:abstractNumId w:val="18"/>
  </w:num>
  <w:num w:numId="3">
    <w:abstractNumId w:val="15"/>
  </w:num>
  <w:num w:numId="4">
    <w:abstractNumId w:val="13"/>
  </w:num>
  <w:num w:numId="5">
    <w:abstractNumId w:val="9"/>
  </w:num>
  <w:num w:numId="6">
    <w:abstractNumId w:val="14"/>
  </w:num>
  <w:num w:numId="7">
    <w:abstractNumId w:val="21"/>
  </w:num>
  <w:num w:numId="8">
    <w:abstractNumId w:val="2"/>
  </w:num>
  <w:num w:numId="9">
    <w:abstractNumId w:val="4"/>
  </w:num>
  <w:num w:numId="10">
    <w:abstractNumId w:val="8"/>
  </w:num>
  <w:num w:numId="11">
    <w:abstractNumId w:val="11"/>
  </w:num>
  <w:num w:numId="12">
    <w:abstractNumId w:val="5"/>
  </w:num>
  <w:num w:numId="13">
    <w:abstractNumId w:val="0"/>
  </w:num>
  <w:num w:numId="14">
    <w:abstractNumId w:val="12"/>
  </w:num>
  <w:num w:numId="15">
    <w:abstractNumId w:val="1"/>
  </w:num>
  <w:num w:numId="16">
    <w:abstractNumId w:val="7"/>
  </w:num>
  <w:num w:numId="17">
    <w:abstractNumId w:val="19"/>
  </w:num>
  <w:num w:numId="18">
    <w:abstractNumId w:val="6"/>
  </w:num>
  <w:num w:numId="19">
    <w:abstractNumId w:val="16"/>
  </w:num>
  <w:num w:numId="20">
    <w:abstractNumId w:val="17"/>
  </w:num>
  <w:num w:numId="21">
    <w:abstractNumId w:val="20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CB4"/>
    <w:rsid w:val="000053A1"/>
    <w:rsid w:val="000575B9"/>
    <w:rsid w:val="00063E45"/>
    <w:rsid w:val="00066D2A"/>
    <w:rsid w:val="000724D9"/>
    <w:rsid w:val="000A03E6"/>
    <w:rsid w:val="000A38EC"/>
    <w:rsid w:val="000B5728"/>
    <w:rsid w:val="000E2045"/>
    <w:rsid w:val="000F7554"/>
    <w:rsid w:val="00154A51"/>
    <w:rsid w:val="00161D1D"/>
    <w:rsid w:val="001839A2"/>
    <w:rsid w:val="001A7BCB"/>
    <w:rsid w:val="001B7078"/>
    <w:rsid w:val="001E1A94"/>
    <w:rsid w:val="001F576E"/>
    <w:rsid w:val="00250F6D"/>
    <w:rsid w:val="00270117"/>
    <w:rsid w:val="002747F9"/>
    <w:rsid w:val="002841F6"/>
    <w:rsid w:val="002878A8"/>
    <w:rsid w:val="002A4E8F"/>
    <w:rsid w:val="002F235F"/>
    <w:rsid w:val="002F5875"/>
    <w:rsid w:val="003030C4"/>
    <w:rsid w:val="00311766"/>
    <w:rsid w:val="00312D36"/>
    <w:rsid w:val="00314C9D"/>
    <w:rsid w:val="00345C81"/>
    <w:rsid w:val="0035187C"/>
    <w:rsid w:val="00364641"/>
    <w:rsid w:val="00376FA2"/>
    <w:rsid w:val="003B1065"/>
    <w:rsid w:val="003F7254"/>
    <w:rsid w:val="00414DF3"/>
    <w:rsid w:val="00464DE3"/>
    <w:rsid w:val="00471214"/>
    <w:rsid w:val="004B187C"/>
    <w:rsid w:val="004E4745"/>
    <w:rsid w:val="004E67A9"/>
    <w:rsid w:val="00563210"/>
    <w:rsid w:val="00581E61"/>
    <w:rsid w:val="00587FA0"/>
    <w:rsid w:val="005E293D"/>
    <w:rsid w:val="005E5357"/>
    <w:rsid w:val="005F4F5C"/>
    <w:rsid w:val="0063457B"/>
    <w:rsid w:val="00640026"/>
    <w:rsid w:val="00651050"/>
    <w:rsid w:val="006B2FED"/>
    <w:rsid w:val="006D5C5B"/>
    <w:rsid w:val="006F0A5B"/>
    <w:rsid w:val="006F4E87"/>
    <w:rsid w:val="007140D4"/>
    <w:rsid w:val="00730EEB"/>
    <w:rsid w:val="00742E4A"/>
    <w:rsid w:val="00753648"/>
    <w:rsid w:val="007B2F44"/>
    <w:rsid w:val="007C032E"/>
    <w:rsid w:val="007C53FD"/>
    <w:rsid w:val="008053F2"/>
    <w:rsid w:val="00814D8B"/>
    <w:rsid w:val="00847C9A"/>
    <w:rsid w:val="008507EB"/>
    <w:rsid w:val="00895CB4"/>
    <w:rsid w:val="008A339F"/>
    <w:rsid w:val="008F7ADF"/>
    <w:rsid w:val="0095580B"/>
    <w:rsid w:val="009776C0"/>
    <w:rsid w:val="00986665"/>
    <w:rsid w:val="009E3234"/>
    <w:rsid w:val="00A330F2"/>
    <w:rsid w:val="00A343A1"/>
    <w:rsid w:val="00A65033"/>
    <w:rsid w:val="00AD5854"/>
    <w:rsid w:val="00AF398A"/>
    <w:rsid w:val="00B030F9"/>
    <w:rsid w:val="00B10B98"/>
    <w:rsid w:val="00B20542"/>
    <w:rsid w:val="00B22DC2"/>
    <w:rsid w:val="00B2579A"/>
    <w:rsid w:val="00B459BF"/>
    <w:rsid w:val="00BA467B"/>
    <w:rsid w:val="00BB7A88"/>
    <w:rsid w:val="00BE4779"/>
    <w:rsid w:val="00C01EDA"/>
    <w:rsid w:val="00C03B76"/>
    <w:rsid w:val="00C30D7B"/>
    <w:rsid w:val="00C45815"/>
    <w:rsid w:val="00C47747"/>
    <w:rsid w:val="00C97C27"/>
    <w:rsid w:val="00CA3F5C"/>
    <w:rsid w:val="00CD6535"/>
    <w:rsid w:val="00CF27A4"/>
    <w:rsid w:val="00CF34E5"/>
    <w:rsid w:val="00D456E6"/>
    <w:rsid w:val="00D60785"/>
    <w:rsid w:val="00D70D5D"/>
    <w:rsid w:val="00D874DF"/>
    <w:rsid w:val="00D93ECB"/>
    <w:rsid w:val="00DA0AF7"/>
    <w:rsid w:val="00E470B3"/>
    <w:rsid w:val="00E5385B"/>
    <w:rsid w:val="00ED3973"/>
    <w:rsid w:val="00F03BD8"/>
    <w:rsid w:val="00F1722C"/>
    <w:rsid w:val="00F446BF"/>
    <w:rsid w:val="00F453C2"/>
    <w:rsid w:val="00F57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D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5C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895CB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A7B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A7BCB"/>
  </w:style>
  <w:style w:type="paragraph" w:styleId="a6">
    <w:name w:val="footer"/>
    <w:basedOn w:val="a"/>
    <w:link w:val="a7"/>
    <w:uiPriority w:val="99"/>
    <w:unhideWhenUsed/>
    <w:rsid w:val="001A7B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A7BCB"/>
  </w:style>
  <w:style w:type="numbering" w:customStyle="1" w:styleId="10">
    <w:name w:val="Нет списка1"/>
    <w:next w:val="a2"/>
    <w:uiPriority w:val="99"/>
    <w:semiHidden/>
    <w:unhideWhenUsed/>
    <w:rsid w:val="00F03BD8"/>
  </w:style>
  <w:style w:type="numbering" w:customStyle="1" w:styleId="11">
    <w:name w:val="Нет списка11"/>
    <w:next w:val="a2"/>
    <w:uiPriority w:val="99"/>
    <w:semiHidden/>
    <w:unhideWhenUsed/>
    <w:rsid w:val="00F03BD8"/>
  </w:style>
  <w:style w:type="paragraph" w:customStyle="1" w:styleId="ConsPlusNormal">
    <w:name w:val="ConsPlusNormal"/>
    <w:rsid w:val="00F03BD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03BD8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F03BD8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TableParagraph">
    <w:name w:val="Table Paragraph"/>
    <w:basedOn w:val="a"/>
    <w:uiPriority w:val="1"/>
    <w:qFormat/>
    <w:rsid w:val="00F03BD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table" w:customStyle="1" w:styleId="2">
    <w:name w:val="Сетка таблицы2"/>
    <w:basedOn w:val="a1"/>
    <w:next w:val="a3"/>
    <w:uiPriority w:val="59"/>
    <w:rsid w:val="00F03BD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F03BD8"/>
    <w:pPr>
      <w:ind w:left="720"/>
      <w:contextualSpacing/>
    </w:pPr>
    <w:rPr>
      <w:rFonts w:eastAsiaTheme="minorEastAsia"/>
      <w:lang w:eastAsia="ru-RU"/>
    </w:rPr>
  </w:style>
  <w:style w:type="character" w:styleId="ab">
    <w:name w:val="Hyperlink"/>
    <w:basedOn w:val="a0"/>
    <w:uiPriority w:val="99"/>
    <w:unhideWhenUsed/>
    <w:rsid w:val="00F03BD8"/>
    <w:rPr>
      <w:color w:val="0000FF"/>
      <w:u w:val="single"/>
    </w:rPr>
  </w:style>
  <w:style w:type="numbering" w:customStyle="1" w:styleId="111">
    <w:name w:val="Нет списка111"/>
    <w:next w:val="a2"/>
    <w:uiPriority w:val="99"/>
    <w:semiHidden/>
    <w:unhideWhenUsed/>
    <w:rsid w:val="00F03BD8"/>
  </w:style>
  <w:style w:type="character" w:styleId="ac">
    <w:name w:val="line number"/>
    <w:basedOn w:val="a0"/>
    <w:uiPriority w:val="99"/>
    <w:semiHidden/>
    <w:unhideWhenUsed/>
    <w:rsid w:val="00F03BD8"/>
  </w:style>
  <w:style w:type="paragraph" w:styleId="ad">
    <w:name w:val="No Spacing"/>
    <w:uiPriority w:val="1"/>
    <w:qFormat/>
    <w:rsid w:val="00F03BD8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nformat">
    <w:name w:val="ConsPlusNonformat"/>
    <w:rsid w:val="00F03BD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numbering" w:customStyle="1" w:styleId="20">
    <w:name w:val="Нет списка2"/>
    <w:next w:val="a2"/>
    <w:uiPriority w:val="99"/>
    <w:semiHidden/>
    <w:unhideWhenUsed/>
    <w:rsid w:val="00F03BD8"/>
  </w:style>
  <w:style w:type="numbering" w:customStyle="1" w:styleId="12">
    <w:name w:val="Нет списка12"/>
    <w:next w:val="a2"/>
    <w:uiPriority w:val="99"/>
    <w:semiHidden/>
    <w:unhideWhenUsed/>
    <w:rsid w:val="00F03BD8"/>
  </w:style>
  <w:style w:type="numbering" w:customStyle="1" w:styleId="1111">
    <w:name w:val="Нет списка1111"/>
    <w:next w:val="a2"/>
    <w:uiPriority w:val="99"/>
    <w:semiHidden/>
    <w:unhideWhenUsed/>
    <w:rsid w:val="00F03BD8"/>
  </w:style>
  <w:style w:type="table" w:customStyle="1" w:styleId="110">
    <w:name w:val="Сетка таблицы11"/>
    <w:basedOn w:val="a1"/>
    <w:next w:val="a3"/>
    <w:uiPriority w:val="59"/>
    <w:rsid w:val="00F03B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Нет списка3"/>
    <w:next w:val="a2"/>
    <w:uiPriority w:val="99"/>
    <w:semiHidden/>
    <w:unhideWhenUsed/>
    <w:rsid w:val="000A03E6"/>
  </w:style>
  <w:style w:type="numbering" w:customStyle="1" w:styleId="13">
    <w:name w:val="Нет списка13"/>
    <w:next w:val="a2"/>
    <w:uiPriority w:val="99"/>
    <w:semiHidden/>
    <w:unhideWhenUsed/>
    <w:rsid w:val="000A03E6"/>
  </w:style>
  <w:style w:type="table" w:customStyle="1" w:styleId="30">
    <w:name w:val="Сетка таблицы3"/>
    <w:basedOn w:val="a1"/>
    <w:next w:val="a3"/>
    <w:uiPriority w:val="59"/>
    <w:rsid w:val="000A03E6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">
    <w:name w:val="Нет списка112"/>
    <w:next w:val="a2"/>
    <w:uiPriority w:val="99"/>
    <w:semiHidden/>
    <w:unhideWhenUsed/>
    <w:rsid w:val="000A03E6"/>
  </w:style>
  <w:style w:type="numbering" w:customStyle="1" w:styleId="21">
    <w:name w:val="Нет списка21"/>
    <w:next w:val="a2"/>
    <w:uiPriority w:val="99"/>
    <w:semiHidden/>
    <w:unhideWhenUsed/>
    <w:rsid w:val="000A03E6"/>
  </w:style>
  <w:style w:type="numbering" w:customStyle="1" w:styleId="121">
    <w:name w:val="Нет списка121"/>
    <w:next w:val="a2"/>
    <w:uiPriority w:val="99"/>
    <w:semiHidden/>
    <w:unhideWhenUsed/>
    <w:rsid w:val="000A03E6"/>
  </w:style>
  <w:style w:type="numbering" w:customStyle="1" w:styleId="1112">
    <w:name w:val="Нет списка1112"/>
    <w:next w:val="a2"/>
    <w:uiPriority w:val="99"/>
    <w:semiHidden/>
    <w:unhideWhenUsed/>
    <w:rsid w:val="000A03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D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5C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895CB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A7B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A7BCB"/>
  </w:style>
  <w:style w:type="paragraph" w:styleId="a6">
    <w:name w:val="footer"/>
    <w:basedOn w:val="a"/>
    <w:link w:val="a7"/>
    <w:uiPriority w:val="99"/>
    <w:unhideWhenUsed/>
    <w:rsid w:val="001A7B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A7BCB"/>
  </w:style>
  <w:style w:type="numbering" w:customStyle="1" w:styleId="10">
    <w:name w:val="Нет списка1"/>
    <w:next w:val="a2"/>
    <w:uiPriority w:val="99"/>
    <w:semiHidden/>
    <w:unhideWhenUsed/>
    <w:rsid w:val="00F03BD8"/>
  </w:style>
  <w:style w:type="numbering" w:customStyle="1" w:styleId="11">
    <w:name w:val="Нет списка11"/>
    <w:next w:val="a2"/>
    <w:uiPriority w:val="99"/>
    <w:semiHidden/>
    <w:unhideWhenUsed/>
    <w:rsid w:val="00F03BD8"/>
  </w:style>
  <w:style w:type="paragraph" w:customStyle="1" w:styleId="ConsPlusNormal">
    <w:name w:val="ConsPlusNormal"/>
    <w:rsid w:val="00F03BD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03BD8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F03BD8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TableParagraph">
    <w:name w:val="Table Paragraph"/>
    <w:basedOn w:val="a"/>
    <w:uiPriority w:val="1"/>
    <w:qFormat/>
    <w:rsid w:val="00F03BD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table" w:customStyle="1" w:styleId="2">
    <w:name w:val="Сетка таблицы2"/>
    <w:basedOn w:val="a1"/>
    <w:next w:val="a3"/>
    <w:uiPriority w:val="59"/>
    <w:rsid w:val="00F03BD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F03BD8"/>
    <w:pPr>
      <w:ind w:left="720"/>
      <w:contextualSpacing/>
    </w:pPr>
    <w:rPr>
      <w:rFonts w:eastAsiaTheme="minorEastAsia"/>
      <w:lang w:eastAsia="ru-RU"/>
    </w:rPr>
  </w:style>
  <w:style w:type="character" w:styleId="ab">
    <w:name w:val="Hyperlink"/>
    <w:basedOn w:val="a0"/>
    <w:uiPriority w:val="99"/>
    <w:unhideWhenUsed/>
    <w:rsid w:val="00F03BD8"/>
    <w:rPr>
      <w:color w:val="0000FF"/>
      <w:u w:val="single"/>
    </w:rPr>
  </w:style>
  <w:style w:type="numbering" w:customStyle="1" w:styleId="111">
    <w:name w:val="Нет списка111"/>
    <w:next w:val="a2"/>
    <w:uiPriority w:val="99"/>
    <w:semiHidden/>
    <w:unhideWhenUsed/>
    <w:rsid w:val="00F03BD8"/>
  </w:style>
  <w:style w:type="character" w:styleId="ac">
    <w:name w:val="line number"/>
    <w:basedOn w:val="a0"/>
    <w:uiPriority w:val="99"/>
    <w:semiHidden/>
    <w:unhideWhenUsed/>
    <w:rsid w:val="00F03BD8"/>
  </w:style>
  <w:style w:type="paragraph" w:styleId="ad">
    <w:name w:val="No Spacing"/>
    <w:uiPriority w:val="1"/>
    <w:qFormat/>
    <w:rsid w:val="00F03BD8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nformat">
    <w:name w:val="ConsPlusNonformat"/>
    <w:rsid w:val="00F03BD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numbering" w:customStyle="1" w:styleId="20">
    <w:name w:val="Нет списка2"/>
    <w:next w:val="a2"/>
    <w:uiPriority w:val="99"/>
    <w:semiHidden/>
    <w:unhideWhenUsed/>
    <w:rsid w:val="00F03BD8"/>
  </w:style>
  <w:style w:type="numbering" w:customStyle="1" w:styleId="12">
    <w:name w:val="Нет списка12"/>
    <w:next w:val="a2"/>
    <w:uiPriority w:val="99"/>
    <w:semiHidden/>
    <w:unhideWhenUsed/>
    <w:rsid w:val="00F03BD8"/>
  </w:style>
  <w:style w:type="numbering" w:customStyle="1" w:styleId="1111">
    <w:name w:val="Нет списка1111"/>
    <w:next w:val="a2"/>
    <w:uiPriority w:val="99"/>
    <w:semiHidden/>
    <w:unhideWhenUsed/>
    <w:rsid w:val="00F03BD8"/>
  </w:style>
  <w:style w:type="table" w:customStyle="1" w:styleId="110">
    <w:name w:val="Сетка таблицы11"/>
    <w:basedOn w:val="a1"/>
    <w:next w:val="a3"/>
    <w:uiPriority w:val="59"/>
    <w:rsid w:val="00F03B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Нет списка3"/>
    <w:next w:val="a2"/>
    <w:uiPriority w:val="99"/>
    <w:semiHidden/>
    <w:unhideWhenUsed/>
    <w:rsid w:val="000A03E6"/>
  </w:style>
  <w:style w:type="numbering" w:customStyle="1" w:styleId="13">
    <w:name w:val="Нет списка13"/>
    <w:next w:val="a2"/>
    <w:uiPriority w:val="99"/>
    <w:semiHidden/>
    <w:unhideWhenUsed/>
    <w:rsid w:val="000A03E6"/>
  </w:style>
  <w:style w:type="table" w:customStyle="1" w:styleId="30">
    <w:name w:val="Сетка таблицы3"/>
    <w:basedOn w:val="a1"/>
    <w:next w:val="a3"/>
    <w:uiPriority w:val="59"/>
    <w:rsid w:val="000A03E6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">
    <w:name w:val="Нет списка112"/>
    <w:next w:val="a2"/>
    <w:uiPriority w:val="99"/>
    <w:semiHidden/>
    <w:unhideWhenUsed/>
    <w:rsid w:val="000A03E6"/>
  </w:style>
  <w:style w:type="numbering" w:customStyle="1" w:styleId="21">
    <w:name w:val="Нет списка21"/>
    <w:next w:val="a2"/>
    <w:uiPriority w:val="99"/>
    <w:semiHidden/>
    <w:unhideWhenUsed/>
    <w:rsid w:val="000A03E6"/>
  </w:style>
  <w:style w:type="numbering" w:customStyle="1" w:styleId="121">
    <w:name w:val="Нет списка121"/>
    <w:next w:val="a2"/>
    <w:uiPriority w:val="99"/>
    <w:semiHidden/>
    <w:unhideWhenUsed/>
    <w:rsid w:val="000A03E6"/>
  </w:style>
  <w:style w:type="numbering" w:customStyle="1" w:styleId="1112">
    <w:name w:val="Нет списка1112"/>
    <w:next w:val="a2"/>
    <w:uiPriority w:val="99"/>
    <w:semiHidden/>
    <w:unhideWhenUsed/>
    <w:rsid w:val="000A03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582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F0CCB1-CD40-4BB6-A577-DE5E745EF1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19</Pages>
  <Words>4096</Words>
  <Characters>23348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_</cp:lastModifiedBy>
  <cp:revision>10</cp:revision>
  <cp:lastPrinted>2023-10-25T09:24:00Z</cp:lastPrinted>
  <dcterms:created xsi:type="dcterms:W3CDTF">2023-10-25T09:13:00Z</dcterms:created>
  <dcterms:modified xsi:type="dcterms:W3CDTF">2023-10-25T10:15:00Z</dcterms:modified>
</cp:coreProperties>
</file>